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672D6" w14:textId="77777777" w:rsidR="00D91BB6" w:rsidRPr="004F5AAF" w:rsidRDefault="00D91BB6">
      <w:pPr>
        <w:widowControl w:val="0"/>
        <w:pBdr>
          <w:top w:val="nil"/>
          <w:left w:val="nil"/>
          <w:bottom w:val="nil"/>
          <w:right w:val="nil"/>
          <w:between w:val="nil"/>
        </w:pBdr>
        <w:spacing w:after="0"/>
        <w:rPr>
          <w:rFonts w:ascii="Times New Roman" w:eastAsia="Arial" w:hAnsi="Times New Roman" w:cs="Times New Roman"/>
          <w:color w:val="000000"/>
          <w:sz w:val="24"/>
          <w:szCs w:val="24"/>
        </w:rPr>
      </w:pPr>
    </w:p>
    <w:tbl>
      <w:tblPr>
        <w:tblStyle w:val="a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2439"/>
        <w:gridCol w:w="8351"/>
      </w:tblGrid>
      <w:tr w:rsidR="00D91BB6" w:rsidRPr="004F5AAF" w14:paraId="43C56F86" w14:textId="77777777" w:rsidTr="000634DB">
        <w:trPr>
          <w:trHeight w:val="320"/>
        </w:trPr>
        <w:tc>
          <w:tcPr>
            <w:tcW w:w="0" w:type="auto"/>
            <w:gridSpan w:val="2"/>
            <w:shd w:val="clear" w:color="auto" w:fill="BFBFBF"/>
          </w:tcPr>
          <w:p w14:paraId="23606312" w14:textId="77777777" w:rsidR="00D91BB6" w:rsidRPr="004F5AAF" w:rsidRDefault="006A309A">
            <w:pPr>
              <w:spacing w:after="0" w:line="240" w:lineRule="auto"/>
              <w:jc w:val="center"/>
              <w:rPr>
                <w:rFonts w:ascii="Times New Roman" w:hAnsi="Times New Roman" w:cs="Times New Roman"/>
                <w:b/>
                <w:sz w:val="24"/>
                <w:szCs w:val="24"/>
              </w:rPr>
            </w:pPr>
            <w:r w:rsidRPr="004F5AAF">
              <w:rPr>
                <w:rFonts w:ascii="Times New Roman" w:hAnsi="Times New Roman" w:cs="Times New Roman"/>
                <w:b/>
                <w:sz w:val="24"/>
                <w:szCs w:val="24"/>
              </w:rPr>
              <w:t xml:space="preserve">Social Science Education Lesson Plan Template </w:t>
            </w:r>
          </w:p>
        </w:tc>
      </w:tr>
      <w:tr w:rsidR="00D91BB6" w:rsidRPr="004F5AAF" w14:paraId="2162B403" w14:textId="77777777" w:rsidTr="000634DB">
        <w:trPr>
          <w:trHeight w:val="240"/>
        </w:trPr>
        <w:tc>
          <w:tcPr>
            <w:tcW w:w="0" w:type="auto"/>
            <w:gridSpan w:val="2"/>
          </w:tcPr>
          <w:p w14:paraId="0854342F" w14:textId="7D73E861" w:rsidR="00D91BB6" w:rsidRPr="004F5AAF" w:rsidRDefault="006A309A">
            <w:pPr>
              <w:spacing w:after="0" w:line="240" w:lineRule="auto"/>
              <w:rPr>
                <w:rFonts w:ascii="Times New Roman" w:hAnsi="Times New Roman" w:cs="Times New Roman"/>
                <w:sz w:val="24"/>
                <w:szCs w:val="24"/>
              </w:rPr>
            </w:pPr>
            <w:r w:rsidRPr="008E53C6">
              <w:rPr>
                <w:rFonts w:ascii="Times New Roman" w:hAnsi="Times New Roman" w:cs="Times New Roman"/>
                <w:b/>
                <w:bCs/>
                <w:sz w:val="24"/>
                <w:szCs w:val="24"/>
              </w:rPr>
              <w:t>Teacher:</w:t>
            </w:r>
            <w:r w:rsidR="006B24A5" w:rsidRPr="004F5AAF">
              <w:rPr>
                <w:rFonts w:ascii="Times New Roman" w:hAnsi="Times New Roman" w:cs="Times New Roman"/>
                <w:sz w:val="24"/>
                <w:szCs w:val="24"/>
              </w:rPr>
              <w:t xml:space="preserve"> Ms. Townsend</w:t>
            </w:r>
          </w:p>
        </w:tc>
      </w:tr>
      <w:tr w:rsidR="00D91BB6" w:rsidRPr="004F5AAF" w14:paraId="4491A71B" w14:textId="77777777" w:rsidTr="000634DB">
        <w:trPr>
          <w:trHeight w:val="240"/>
        </w:trPr>
        <w:tc>
          <w:tcPr>
            <w:tcW w:w="0" w:type="auto"/>
            <w:gridSpan w:val="2"/>
          </w:tcPr>
          <w:p w14:paraId="62A08EC3" w14:textId="601DC071" w:rsidR="00D91BB6" w:rsidRPr="004F5AAF" w:rsidRDefault="006A309A">
            <w:pPr>
              <w:spacing w:after="0" w:line="240" w:lineRule="auto"/>
              <w:rPr>
                <w:rFonts w:ascii="Times New Roman" w:hAnsi="Times New Roman" w:cs="Times New Roman"/>
                <w:sz w:val="24"/>
                <w:szCs w:val="24"/>
              </w:rPr>
            </w:pPr>
            <w:r w:rsidRPr="008E53C6">
              <w:rPr>
                <w:rFonts w:ascii="Times New Roman" w:hAnsi="Times New Roman" w:cs="Times New Roman"/>
                <w:b/>
                <w:bCs/>
                <w:sz w:val="24"/>
                <w:szCs w:val="24"/>
              </w:rPr>
              <w:t>Class:</w:t>
            </w:r>
            <w:r w:rsidR="006B24A5" w:rsidRPr="004F5AAF">
              <w:rPr>
                <w:rFonts w:ascii="Times New Roman" w:hAnsi="Times New Roman" w:cs="Times New Roman"/>
                <w:sz w:val="24"/>
                <w:szCs w:val="24"/>
              </w:rPr>
              <w:t xml:space="preserve"> ELA/Social Studies</w:t>
            </w:r>
          </w:p>
        </w:tc>
      </w:tr>
      <w:tr w:rsidR="00D91BB6" w:rsidRPr="004F5AAF" w14:paraId="69C5C3C9" w14:textId="77777777" w:rsidTr="000634DB">
        <w:trPr>
          <w:trHeight w:val="240"/>
        </w:trPr>
        <w:tc>
          <w:tcPr>
            <w:tcW w:w="0" w:type="auto"/>
            <w:gridSpan w:val="2"/>
          </w:tcPr>
          <w:p w14:paraId="22C48F9A" w14:textId="29EDFE6D" w:rsidR="00D91BB6" w:rsidRPr="004F5AAF" w:rsidRDefault="006A309A">
            <w:pPr>
              <w:spacing w:after="0" w:line="240" w:lineRule="auto"/>
              <w:rPr>
                <w:rFonts w:ascii="Times New Roman" w:hAnsi="Times New Roman" w:cs="Times New Roman"/>
                <w:sz w:val="24"/>
                <w:szCs w:val="24"/>
              </w:rPr>
            </w:pPr>
            <w:r w:rsidRPr="008E53C6">
              <w:rPr>
                <w:rFonts w:ascii="Times New Roman" w:hAnsi="Times New Roman" w:cs="Times New Roman"/>
                <w:b/>
                <w:bCs/>
                <w:sz w:val="24"/>
                <w:szCs w:val="24"/>
              </w:rPr>
              <w:t>Course Unit:</w:t>
            </w:r>
            <w:r w:rsidR="006B24A5" w:rsidRPr="004F5AAF">
              <w:rPr>
                <w:rFonts w:ascii="Times New Roman" w:hAnsi="Times New Roman" w:cs="Times New Roman"/>
                <w:sz w:val="24"/>
                <w:szCs w:val="24"/>
              </w:rPr>
              <w:t xml:space="preserve"> </w:t>
            </w:r>
            <w:r w:rsidR="0098650D" w:rsidRPr="004F5AAF">
              <w:rPr>
                <w:rFonts w:ascii="Times New Roman" w:hAnsi="Times New Roman" w:cs="Times New Roman"/>
                <w:sz w:val="24"/>
                <w:szCs w:val="24"/>
              </w:rPr>
              <w:t>Social Studies and Literacy Integration</w:t>
            </w:r>
          </w:p>
        </w:tc>
      </w:tr>
      <w:tr w:rsidR="00D91BB6" w:rsidRPr="004F5AAF" w14:paraId="67AB5C00" w14:textId="77777777" w:rsidTr="000634DB">
        <w:trPr>
          <w:trHeight w:val="240"/>
        </w:trPr>
        <w:tc>
          <w:tcPr>
            <w:tcW w:w="0" w:type="auto"/>
            <w:gridSpan w:val="2"/>
            <w:tcBorders>
              <w:bottom w:val="single" w:sz="4" w:space="0" w:color="000000"/>
            </w:tcBorders>
          </w:tcPr>
          <w:p w14:paraId="62F4E2BD" w14:textId="191FCB40" w:rsidR="00D91BB6" w:rsidRPr="004F5AAF" w:rsidRDefault="006A309A">
            <w:pPr>
              <w:spacing w:after="0" w:line="240" w:lineRule="auto"/>
              <w:rPr>
                <w:rFonts w:ascii="Times New Roman" w:hAnsi="Times New Roman" w:cs="Times New Roman"/>
                <w:sz w:val="24"/>
                <w:szCs w:val="24"/>
                <w:highlight w:val="yellow"/>
              </w:rPr>
            </w:pPr>
            <w:r w:rsidRPr="008E53C6">
              <w:rPr>
                <w:rFonts w:ascii="Times New Roman" w:hAnsi="Times New Roman" w:cs="Times New Roman"/>
                <w:b/>
                <w:bCs/>
                <w:sz w:val="24"/>
                <w:szCs w:val="24"/>
              </w:rPr>
              <w:t>Lesson Title:</w:t>
            </w:r>
            <w:r w:rsidR="008E53C6" w:rsidRPr="008E53C6">
              <w:rPr>
                <w:rFonts w:ascii="Times New Roman" w:hAnsi="Times New Roman" w:cs="Times New Roman"/>
                <w:sz w:val="24"/>
                <w:szCs w:val="24"/>
              </w:rPr>
              <w:t xml:space="preserve"> </w:t>
            </w:r>
            <w:r w:rsidR="00A65B12">
              <w:rPr>
                <w:rFonts w:ascii="Times New Roman" w:hAnsi="Times New Roman" w:cs="Times New Roman"/>
                <w:sz w:val="24"/>
                <w:szCs w:val="24"/>
              </w:rPr>
              <w:t>From We the People to We the Class</w:t>
            </w:r>
          </w:p>
        </w:tc>
      </w:tr>
      <w:tr w:rsidR="00D91BB6" w:rsidRPr="004F5AAF" w14:paraId="2AD7D01A" w14:textId="77777777" w:rsidTr="000634DB">
        <w:trPr>
          <w:trHeight w:val="341"/>
        </w:trPr>
        <w:tc>
          <w:tcPr>
            <w:tcW w:w="0" w:type="auto"/>
            <w:tcBorders>
              <w:bottom w:val="single" w:sz="4" w:space="0" w:color="000000"/>
            </w:tcBorders>
            <w:shd w:val="clear" w:color="auto" w:fill="BFBFBF"/>
          </w:tcPr>
          <w:p w14:paraId="33F5690E"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CONTENT OVERVIEW</w:t>
            </w:r>
          </w:p>
          <w:p w14:paraId="68CC1DFE" w14:textId="77777777" w:rsidR="00D91BB6" w:rsidRPr="004F5AAF" w:rsidRDefault="00D91BB6">
            <w:pPr>
              <w:spacing w:after="0" w:line="240" w:lineRule="auto"/>
              <w:rPr>
                <w:rFonts w:ascii="Times New Roman" w:hAnsi="Times New Roman" w:cs="Times New Roman"/>
                <w:b/>
                <w:sz w:val="24"/>
                <w:szCs w:val="24"/>
              </w:rPr>
            </w:pPr>
          </w:p>
        </w:tc>
        <w:tc>
          <w:tcPr>
            <w:tcW w:w="0" w:type="auto"/>
            <w:tcBorders>
              <w:bottom w:val="single" w:sz="4" w:space="0" w:color="000000"/>
            </w:tcBorders>
            <w:shd w:val="clear" w:color="auto" w:fill="BFBFBF"/>
          </w:tcPr>
          <w:p w14:paraId="79A7864A"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Provide a brief overview of the disciplinary content that will be covered in the lesson, including how it builds on students prior knowledge.</w:t>
            </w:r>
          </w:p>
        </w:tc>
      </w:tr>
      <w:tr w:rsidR="00D91BB6" w:rsidRPr="004F5AAF" w14:paraId="552C03FC" w14:textId="77777777" w:rsidTr="000634DB">
        <w:trPr>
          <w:trHeight w:val="240"/>
        </w:trPr>
        <w:tc>
          <w:tcPr>
            <w:tcW w:w="0" w:type="auto"/>
            <w:gridSpan w:val="2"/>
            <w:tcBorders>
              <w:bottom w:val="single" w:sz="4" w:space="0" w:color="000000"/>
            </w:tcBorders>
            <w:shd w:val="clear" w:color="auto" w:fill="FFFFFF"/>
          </w:tcPr>
          <w:p w14:paraId="26C7AC5C" w14:textId="12D53CB8" w:rsidR="00D91BB6" w:rsidRPr="004F5AAF" w:rsidRDefault="0098650D" w:rsidP="004F5AAF">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This lesson will introduce students to the concept of a constitution by helping them understand that the U.S. Constitution is </w:t>
            </w:r>
            <w:r w:rsidR="008E53C6">
              <w:rPr>
                <w:rFonts w:ascii="Times New Roman" w:hAnsi="Times New Roman" w:cs="Times New Roman"/>
                <w:sz w:val="24"/>
                <w:szCs w:val="24"/>
              </w:rPr>
              <w:t>the</w:t>
            </w:r>
            <w:r w:rsidRPr="004F5AAF">
              <w:rPr>
                <w:rFonts w:ascii="Times New Roman" w:hAnsi="Times New Roman" w:cs="Times New Roman"/>
                <w:sz w:val="24"/>
                <w:szCs w:val="24"/>
              </w:rPr>
              <w:t xml:space="preserve"> foundational document for our nation’s laws. Students will draw connections between national laws and classroom rules by creating a "Classroom Constitution." They will explore why rules are necessary for community functioning and fairness. Building on prior knowledge of classroom rules, this lesson encourages students to collaboratively determine rules that foster a positive learning environment.</w:t>
            </w:r>
          </w:p>
        </w:tc>
      </w:tr>
      <w:tr w:rsidR="00D91BB6" w:rsidRPr="004F5AAF" w14:paraId="4F1B8F15" w14:textId="77777777" w:rsidTr="000634DB">
        <w:tc>
          <w:tcPr>
            <w:tcW w:w="0" w:type="auto"/>
            <w:tcBorders>
              <w:bottom w:val="single" w:sz="4" w:space="0" w:color="000000"/>
            </w:tcBorders>
            <w:shd w:val="clear" w:color="auto" w:fill="BFBFBF"/>
          </w:tcPr>
          <w:p w14:paraId="14A1CE17"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INSTRUCTIONAL APPROACH</w:t>
            </w:r>
          </w:p>
          <w:p w14:paraId="1E6BFF48" w14:textId="77777777" w:rsidR="00D91BB6" w:rsidRPr="004F5AAF" w:rsidRDefault="00D91BB6">
            <w:pPr>
              <w:spacing w:after="0" w:line="240" w:lineRule="auto"/>
              <w:rPr>
                <w:rFonts w:ascii="Times New Roman" w:hAnsi="Times New Roman" w:cs="Times New Roman"/>
                <w:b/>
                <w:sz w:val="24"/>
                <w:szCs w:val="24"/>
              </w:rPr>
            </w:pPr>
          </w:p>
        </w:tc>
        <w:tc>
          <w:tcPr>
            <w:tcW w:w="0" w:type="auto"/>
            <w:tcBorders>
              <w:bottom w:val="single" w:sz="4" w:space="0" w:color="000000"/>
            </w:tcBorders>
            <w:shd w:val="clear" w:color="auto" w:fill="BFBFBF"/>
          </w:tcPr>
          <w:p w14:paraId="302D261A"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NCSS Thematic Strand: What social studies thematic strand is woven into your lesson?  NCSS Standard 3a and 3b: Briefly explain how you are designing and implementing engaging learning experiences and authentic assessments that measure learners’ mastery of disciplinary knowledge, inquiry, and forms of representation for civic competence and demonstrate alignments with required state content standards. </w:t>
            </w:r>
          </w:p>
        </w:tc>
      </w:tr>
      <w:tr w:rsidR="00D91BB6" w:rsidRPr="004F5AAF" w14:paraId="56C0E22C" w14:textId="77777777" w:rsidTr="000634DB">
        <w:trPr>
          <w:trHeight w:val="280"/>
        </w:trPr>
        <w:tc>
          <w:tcPr>
            <w:tcW w:w="0" w:type="auto"/>
            <w:gridSpan w:val="2"/>
            <w:tcBorders>
              <w:bottom w:val="single" w:sz="4" w:space="0" w:color="000000"/>
            </w:tcBorders>
            <w:shd w:val="clear" w:color="auto" w:fill="FFFFFF"/>
          </w:tcPr>
          <w:p w14:paraId="042F140D" w14:textId="77777777" w:rsidR="00DB7F85" w:rsidRPr="004F5AAF" w:rsidRDefault="00DB7F85" w:rsidP="00DB7F85">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NCSS Thematic Strand: Civic Ideals and Practices</w:t>
            </w:r>
          </w:p>
          <w:p w14:paraId="1E1CED1B" w14:textId="1BCACE60" w:rsidR="00D91BB6" w:rsidRPr="004F5AAF" w:rsidRDefault="00DB7F85" w:rsidP="004F5AAF">
            <w:pPr>
              <w:spacing w:after="0" w:line="240" w:lineRule="auto"/>
              <w:rPr>
                <w:rFonts w:ascii="Times New Roman" w:eastAsia="Arial" w:hAnsi="Times New Roman" w:cs="Times New Roman"/>
                <w:sz w:val="24"/>
                <w:szCs w:val="24"/>
              </w:rPr>
            </w:pPr>
            <w:r w:rsidRPr="004F5AAF">
              <w:rPr>
                <w:rFonts w:ascii="Times New Roman" w:hAnsi="Times New Roman" w:cs="Times New Roman"/>
                <w:b/>
                <w:sz w:val="24"/>
                <w:szCs w:val="24"/>
              </w:rPr>
              <w:t xml:space="preserve">NCSS Standard 3a and 3b: </w:t>
            </w:r>
            <w:r w:rsidRPr="004F5AAF">
              <w:rPr>
                <w:rFonts w:ascii="Times New Roman" w:hAnsi="Times New Roman" w:cs="Times New Roman"/>
                <w:bCs/>
                <w:sz w:val="24"/>
                <w:szCs w:val="24"/>
              </w:rPr>
              <w:t>This lesson incorporates active student participation in creating classroom rules, promoting civic competence and an understanding of community dynamics. Through a structured process of brainstorming, voting, and rule selection, students engage in civic participation that mirrors democratic practices, aligning with state standards.</w:t>
            </w:r>
          </w:p>
        </w:tc>
      </w:tr>
      <w:tr w:rsidR="00D91BB6" w:rsidRPr="004F5AAF" w14:paraId="146ED7CB" w14:textId="77777777" w:rsidTr="000634DB">
        <w:tc>
          <w:tcPr>
            <w:tcW w:w="0" w:type="auto"/>
            <w:shd w:val="clear" w:color="auto" w:fill="BFBFBF"/>
          </w:tcPr>
          <w:p w14:paraId="40B1A91F"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STANDARDS ADDRESSED</w:t>
            </w:r>
          </w:p>
        </w:tc>
        <w:tc>
          <w:tcPr>
            <w:tcW w:w="0" w:type="auto"/>
            <w:shd w:val="clear" w:color="auto" w:fill="BFBFBF"/>
          </w:tcPr>
          <w:p w14:paraId="7AB1DCC1"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b/>
                <w:sz w:val="24"/>
                <w:szCs w:val="24"/>
              </w:rPr>
              <w:t>Identify what you want to teach.</w:t>
            </w:r>
            <w:r w:rsidRPr="004F5AAF">
              <w:rPr>
                <w:rFonts w:ascii="Times New Roman" w:hAnsi="Times New Roman" w:cs="Times New Roman"/>
                <w:sz w:val="24"/>
                <w:szCs w:val="24"/>
              </w:rPr>
              <w:t xml:space="preserve">  Reference State, Common Core, C3 Framework, and/or State Competencies.</w:t>
            </w:r>
          </w:p>
        </w:tc>
      </w:tr>
      <w:tr w:rsidR="00D91BB6" w:rsidRPr="004F5AAF" w14:paraId="5184577B" w14:textId="77777777" w:rsidTr="000634DB">
        <w:trPr>
          <w:trHeight w:val="220"/>
        </w:trPr>
        <w:tc>
          <w:tcPr>
            <w:tcW w:w="0" w:type="auto"/>
            <w:gridSpan w:val="2"/>
            <w:tcBorders>
              <w:bottom w:val="single" w:sz="4" w:space="0" w:color="000000"/>
            </w:tcBorders>
          </w:tcPr>
          <w:p w14:paraId="64DDE807" w14:textId="77777777" w:rsidR="00DB7F85" w:rsidRPr="004F5AAF" w:rsidRDefault="00DB7F85" w:rsidP="00DB7F85">
            <w:pPr>
              <w:spacing w:after="0" w:line="240" w:lineRule="auto"/>
              <w:rPr>
                <w:rFonts w:ascii="Times New Roman" w:hAnsi="Times New Roman" w:cs="Times New Roman"/>
                <w:b/>
                <w:bCs/>
                <w:sz w:val="24"/>
                <w:szCs w:val="24"/>
              </w:rPr>
            </w:pPr>
            <w:r w:rsidRPr="004F5AAF">
              <w:rPr>
                <w:rFonts w:ascii="Times New Roman" w:hAnsi="Times New Roman" w:cs="Times New Roman"/>
                <w:b/>
                <w:bCs/>
                <w:sz w:val="24"/>
                <w:szCs w:val="24"/>
              </w:rPr>
              <w:t xml:space="preserve">Social Studies Standard </w:t>
            </w:r>
          </w:p>
          <w:p w14:paraId="6A612D4B" w14:textId="5FD0B5DE" w:rsidR="00DB7F85" w:rsidRPr="004F5AAF" w:rsidRDefault="00DB7F85" w:rsidP="00DB7F85">
            <w:pPr>
              <w:spacing w:after="0" w:line="240" w:lineRule="auto"/>
              <w:rPr>
                <w:rFonts w:ascii="Times New Roman" w:hAnsi="Times New Roman" w:cs="Times New Roman"/>
                <w:sz w:val="24"/>
                <w:szCs w:val="24"/>
              </w:rPr>
            </w:pPr>
            <w:r w:rsidRPr="004F5AAF">
              <w:rPr>
                <w:rFonts w:ascii="Times New Roman" w:hAnsi="Times New Roman" w:cs="Times New Roman"/>
                <w:b/>
                <w:bCs/>
                <w:sz w:val="24"/>
                <w:szCs w:val="24"/>
              </w:rPr>
              <w:t>2.21</w:t>
            </w:r>
            <w:r w:rsidRPr="004F5AAF">
              <w:rPr>
                <w:rFonts w:ascii="Times New Roman" w:hAnsi="Times New Roman" w:cs="Times New Roman"/>
                <w:sz w:val="24"/>
                <w:szCs w:val="24"/>
              </w:rPr>
              <w:t>: Recognize that the U.S. has a constitution, which is the basis for our nation’s laws.</w:t>
            </w:r>
          </w:p>
          <w:p w14:paraId="3026BAE9" w14:textId="77777777" w:rsidR="00414895" w:rsidRPr="004F5AAF" w:rsidRDefault="00414895" w:rsidP="00DB7F85">
            <w:pPr>
              <w:spacing w:after="0" w:line="240" w:lineRule="auto"/>
              <w:rPr>
                <w:rFonts w:ascii="Times New Roman" w:hAnsi="Times New Roman" w:cs="Times New Roman"/>
                <w:sz w:val="24"/>
                <w:szCs w:val="24"/>
              </w:rPr>
            </w:pPr>
          </w:p>
          <w:p w14:paraId="20A6768E" w14:textId="77777777" w:rsidR="00DB7F85" w:rsidRPr="004F5AAF" w:rsidRDefault="00DB7F85" w:rsidP="00DB7F85">
            <w:pPr>
              <w:spacing w:after="0" w:line="240" w:lineRule="auto"/>
              <w:rPr>
                <w:rFonts w:ascii="Times New Roman" w:hAnsi="Times New Roman" w:cs="Times New Roman"/>
                <w:b/>
                <w:bCs/>
                <w:sz w:val="24"/>
                <w:szCs w:val="24"/>
              </w:rPr>
            </w:pPr>
            <w:r w:rsidRPr="004F5AAF">
              <w:rPr>
                <w:rFonts w:ascii="Times New Roman" w:hAnsi="Times New Roman" w:cs="Times New Roman"/>
                <w:b/>
                <w:bCs/>
                <w:sz w:val="24"/>
                <w:szCs w:val="24"/>
              </w:rPr>
              <w:t xml:space="preserve">ELA Standard </w:t>
            </w:r>
          </w:p>
          <w:p w14:paraId="7B594E00" w14:textId="56D8CFB7" w:rsidR="00D91BB6" w:rsidRPr="004F5AAF" w:rsidRDefault="00DB7F85" w:rsidP="00DB7F85">
            <w:pPr>
              <w:spacing w:after="0" w:line="240" w:lineRule="auto"/>
              <w:rPr>
                <w:rFonts w:ascii="Times New Roman" w:hAnsi="Times New Roman" w:cs="Times New Roman"/>
                <w:sz w:val="24"/>
                <w:szCs w:val="24"/>
              </w:rPr>
            </w:pPr>
            <w:r w:rsidRPr="004F5AAF">
              <w:rPr>
                <w:rFonts w:ascii="Times New Roman" w:hAnsi="Times New Roman" w:cs="Times New Roman"/>
                <w:b/>
                <w:bCs/>
                <w:sz w:val="24"/>
                <w:szCs w:val="24"/>
              </w:rPr>
              <w:t>2.W.TTP.1</w:t>
            </w:r>
            <w:r w:rsidRPr="004F5AAF">
              <w:rPr>
                <w:rFonts w:ascii="Times New Roman" w:hAnsi="Times New Roman" w:cs="Times New Roman"/>
                <w:sz w:val="24"/>
                <w:szCs w:val="24"/>
              </w:rPr>
              <w:t xml:space="preserve">: Write opinion pieces </w:t>
            </w:r>
            <w:r w:rsidR="00414895" w:rsidRPr="004F5AAF">
              <w:rPr>
                <w:rFonts w:ascii="Times New Roman" w:hAnsi="Times New Roman" w:cs="Times New Roman"/>
                <w:sz w:val="24"/>
                <w:szCs w:val="24"/>
              </w:rPr>
              <w:t>on topics and texts.</w:t>
            </w:r>
          </w:p>
          <w:p w14:paraId="26A77F64" w14:textId="683D7EA5" w:rsidR="00414895" w:rsidRPr="004F5AAF" w:rsidRDefault="008E53C6" w:rsidP="00DB7F85">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w:t>
            </w:r>
            <w:r w:rsidR="00414895" w:rsidRPr="004F5AAF">
              <w:rPr>
                <w:rFonts w:ascii="Times New Roman" w:hAnsi="Times New Roman" w:cs="Times New Roman"/>
                <w:b/>
                <w:bCs/>
                <w:sz w:val="24"/>
                <w:szCs w:val="24"/>
              </w:rPr>
              <w:t xml:space="preserve">b. </w:t>
            </w:r>
            <w:r w:rsidR="00414895" w:rsidRPr="004F5AAF">
              <w:rPr>
                <w:rFonts w:ascii="Times New Roman" w:hAnsi="Times New Roman" w:cs="Times New Roman"/>
                <w:sz w:val="24"/>
                <w:szCs w:val="24"/>
              </w:rPr>
              <w:t xml:space="preserve">State </w:t>
            </w:r>
            <w:proofErr w:type="gramStart"/>
            <w:r w:rsidR="00414895" w:rsidRPr="004F5AAF">
              <w:rPr>
                <w:rFonts w:ascii="Times New Roman" w:hAnsi="Times New Roman" w:cs="Times New Roman"/>
                <w:sz w:val="24"/>
                <w:szCs w:val="24"/>
              </w:rPr>
              <w:t>an</w:t>
            </w:r>
            <w:proofErr w:type="gramEnd"/>
            <w:r w:rsidR="00414895" w:rsidRPr="004F5AAF">
              <w:rPr>
                <w:rFonts w:ascii="Times New Roman" w:hAnsi="Times New Roman" w:cs="Times New Roman"/>
                <w:sz w:val="24"/>
                <w:szCs w:val="24"/>
              </w:rPr>
              <w:t xml:space="preserve"> opinion.</w:t>
            </w:r>
          </w:p>
          <w:p w14:paraId="28A4B36E" w14:textId="12B9E510" w:rsidR="00D91BB6" w:rsidRPr="004F5AAF" w:rsidRDefault="008E53C6">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w:t>
            </w:r>
            <w:r w:rsidR="00414895" w:rsidRPr="004F5AAF">
              <w:rPr>
                <w:rFonts w:ascii="Times New Roman" w:hAnsi="Times New Roman" w:cs="Times New Roman"/>
                <w:b/>
                <w:bCs/>
                <w:sz w:val="24"/>
                <w:szCs w:val="24"/>
              </w:rPr>
              <w:t xml:space="preserve">c. </w:t>
            </w:r>
            <w:r w:rsidR="00414895" w:rsidRPr="004F5AAF">
              <w:rPr>
                <w:rFonts w:ascii="Times New Roman" w:hAnsi="Times New Roman" w:cs="Times New Roman"/>
                <w:sz w:val="24"/>
                <w:szCs w:val="24"/>
              </w:rPr>
              <w:t>Supply reasons to support the opinion.</w:t>
            </w:r>
          </w:p>
        </w:tc>
      </w:tr>
      <w:tr w:rsidR="00D91BB6" w:rsidRPr="004F5AAF" w14:paraId="503ED1DD" w14:textId="77777777" w:rsidTr="000634DB">
        <w:tc>
          <w:tcPr>
            <w:tcW w:w="0" w:type="auto"/>
            <w:shd w:val="clear" w:color="auto" w:fill="BFBFBF"/>
          </w:tcPr>
          <w:p w14:paraId="5D1CDF53"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LESSON OBJECTIVE(S)</w:t>
            </w:r>
          </w:p>
        </w:tc>
        <w:tc>
          <w:tcPr>
            <w:tcW w:w="0" w:type="auto"/>
            <w:shd w:val="clear" w:color="auto" w:fill="BFBFBF"/>
          </w:tcPr>
          <w:p w14:paraId="37B06498"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Provide clear, specific, measurable, and developmentally appropriate objectives that are explicitly related to standards. Ensure these are student-friendly and include language objectives. Remember, lesson objectives are NOT ACTIVITIES</w:t>
            </w:r>
          </w:p>
          <w:p w14:paraId="050FF536" w14:textId="77777777" w:rsidR="00D91BB6" w:rsidRPr="004F5AAF" w:rsidRDefault="00D91BB6">
            <w:pPr>
              <w:spacing w:after="0" w:line="240" w:lineRule="auto"/>
              <w:rPr>
                <w:rFonts w:ascii="Times New Roman" w:hAnsi="Times New Roman" w:cs="Times New Roman"/>
                <w:sz w:val="24"/>
                <w:szCs w:val="24"/>
              </w:rPr>
            </w:pPr>
          </w:p>
        </w:tc>
      </w:tr>
      <w:tr w:rsidR="00D91BB6" w:rsidRPr="004F5AAF" w14:paraId="357E427C" w14:textId="77777777" w:rsidTr="000634DB">
        <w:trPr>
          <w:trHeight w:val="220"/>
        </w:trPr>
        <w:tc>
          <w:tcPr>
            <w:tcW w:w="0" w:type="auto"/>
            <w:gridSpan w:val="2"/>
            <w:tcBorders>
              <w:bottom w:val="single" w:sz="4" w:space="0" w:color="000000"/>
            </w:tcBorders>
          </w:tcPr>
          <w:p w14:paraId="4C97F24A" w14:textId="66852A15" w:rsidR="00414895" w:rsidRPr="004F5AAF" w:rsidRDefault="00414895" w:rsidP="00414895">
            <w:pPr>
              <w:pStyle w:val="ListParagraph"/>
              <w:numPr>
                <w:ilvl w:val="0"/>
                <w:numId w:val="1"/>
              </w:num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TSW illustrate a classroom rule and write one to two sentences explaining how the rule contributes to a fair </w:t>
            </w:r>
            <w:r w:rsidR="008B51B3">
              <w:rPr>
                <w:rFonts w:ascii="Times New Roman" w:hAnsi="Times New Roman" w:cs="Times New Roman"/>
                <w:sz w:val="24"/>
                <w:szCs w:val="24"/>
              </w:rPr>
              <w:t>and/</w:t>
            </w:r>
            <w:r w:rsidRPr="004F5AAF">
              <w:rPr>
                <w:rFonts w:ascii="Times New Roman" w:hAnsi="Times New Roman" w:cs="Times New Roman"/>
                <w:sz w:val="24"/>
                <w:szCs w:val="24"/>
              </w:rPr>
              <w:t>or safe classroom environment.</w:t>
            </w:r>
          </w:p>
          <w:p w14:paraId="13E55E41" w14:textId="6CB34424" w:rsidR="00414895" w:rsidRPr="004F5AAF" w:rsidRDefault="004F5AAF" w:rsidP="004148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TSW</w:t>
            </w:r>
            <w:r w:rsidR="00414895" w:rsidRPr="004F5AAF">
              <w:rPr>
                <w:rFonts w:ascii="Times New Roman" w:hAnsi="Times New Roman" w:cs="Times New Roman"/>
                <w:sz w:val="24"/>
                <w:szCs w:val="24"/>
              </w:rPr>
              <w:t xml:space="preserve"> collaborate to develop a set of classroom rules and express their opinions on these rules through illustration and writing.</w:t>
            </w:r>
          </w:p>
          <w:p w14:paraId="5C72A705" w14:textId="00BA4EFE" w:rsidR="00D91BB6" w:rsidRPr="004F5AAF" w:rsidRDefault="004F5AAF" w:rsidP="004F5AAF">
            <w:pPr>
              <w:pStyle w:val="ListParagraph"/>
              <w:numPr>
                <w:ilvl w:val="0"/>
                <w:numId w:val="1"/>
              </w:num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TSW participate in a closing discussion to share </w:t>
            </w:r>
            <w:r w:rsidR="008B51B3">
              <w:rPr>
                <w:rFonts w:ascii="Times New Roman" w:hAnsi="Times New Roman" w:cs="Times New Roman"/>
                <w:sz w:val="24"/>
                <w:szCs w:val="24"/>
              </w:rPr>
              <w:t>ways</w:t>
            </w:r>
            <w:r w:rsidRPr="004F5AAF">
              <w:rPr>
                <w:rFonts w:ascii="Times New Roman" w:hAnsi="Times New Roman" w:cs="Times New Roman"/>
                <w:sz w:val="24"/>
                <w:szCs w:val="24"/>
              </w:rPr>
              <w:t xml:space="preserve"> they plan to follow the </w:t>
            </w:r>
            <w:r w:rsidR="008B51B3">
              <w:rPr>
                <w:rFonts w:ascii="Times New Roman" w:hAnsi="Times New Roman" w:cs="Times New Roman"/>
                <w:sz w:val="24"/>
                <w:szCs w:val="24"/>
              </w:rPr>
              <w:t>c</w:t>
            </w:r>
            <w:r w:rsidRPr="004F5AAF">
              <w:rPr>
                <w:rFonts w:ascii="Times New Roman" w:hAnsi="Times New Roman" w:cs="Times New Roman"/>
                <w:sz w:val="24"/>
                <w:szCs w:val="24"/>
              </w:rPr>
              <w:t xml:space="preserve">lassroom </w:t>
            </w:r>
            <w:r w:rsidR="008B51B3">
              <w:rPr>
                <w:rFonts w:ascii="Times New Roman" w:hAnsi="Times New Roman" w:cs="Times New Roman"/>
                <w:sz w:val="24"/>
                <w:szCs w:val="24"/>
              </w:rPr>
              <w:t>c</w:t>
            </w:r>
            <w:r w:rsidRPr="004F5AAF">
              <w:rPr>
                <w:rFonts w:ascii="Times New Roman" w:hAnsi="Times New Roman" w:cs="Times New Roman"/>
                <w:sz w:val="24"/>
                <w:szCs w:val="24"/>
              </w:rPr>
              <w:t>onstitution to contribute to a positive classroom atmosphere.</w:t>
            </w:r>
          </w:p>
        </w:tc>
      </w:tr>
      <w:tr w:rsidR="00D91BB6" w:rsidRPr="004F5AAF" w14:paraId="13B6223E" w14:textId="77777777" w:rsidTr="000634DB">
        <w:tc>
          <w:tcPr>
            <w:tcW w:w="0" w:type="auto"/>
            <w:shd w:val="clear" w:color="auto" w:fill="BFBFBF"/>
          </w:tcPr>
          <w:p w14:paraId="47C95674"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ASSESSMENT/EVALUATION</w:t>
            </w:r>
          </w:p>
          <w:p w14:paraId="12067DF4" w14:textId="77777777" w:rsidR="00D91BB6" w:rsidRPr="004F5AAF" w:rsidRDefault="00D91BB6">
            <w:pPr>
              <w:spacing w:after="0" w:line="240" w:lineRule="auto"/>
              <w:rPr>
                <w:rFonts w:ascii="Times New Roman" w:hAnsi="Times New Roman" w:cs="Times New Roman"/>
                <w:b/>
                <w:sz w:val="24"/>
                <w:szCs w:val="24"/>
              </w:rPr>
            </w:pPr>
          </w:p>
        </w:tc>
        <w:tc>
          <w:tcPr>
            <w:tcW w:w="0" w:type="auto"/>
            <w:shd w:val="clear" w:color="auto" w:fill="BFBFBF"/>
          </w:tcPr>
          <w:p w14:paraId="1E1ABD01"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Explain how your students will demonstrate their proficiency through a variety of assessments.</w:t>
            </w:r>
          </w:p>
          <w:p w14:paraId="02D18E28"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Aligned with the Lesson Objective</w:t>
            </w:r>
          </w:p>
          <w:p w14:paraId="3C475040"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Formative and/or Summative</w:t>
            </w:r>
          </w:p>
          <w:p w14:paraId="16DE782E"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Performance-Based Scoring Guide/Rubric</w:t>
            </w:r>
          </w:p>
          <w:p w14:paraId="6FB5276B"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Formal and/or Informal</w:t>
            </w:r>
          </w:p>
        </w:tc>
      </w:tr>
      <w:tr w:rsidR="00D91BB6" w:rsidRPr="004F5AAF" w14:paraId="78F64C6B" w14:textId="77777777" w:rsidTr="000634DB">
        <w:trPr>
          <w:trHeight w:val="220"/>
        </w:trPr>
        <w:tc>
          <w:tcPr>
            <w:tcW w:w="0" w:type="auto"/>
            <w:gridSpan w:val="2"/>
            <w:tcBorders>
              <w:bottom w:val="single" w:sz="4" w:space="0" w:color="000000"/>
            </w:tcBorders>
          </w:tcPr>
          <w:p w14:paraId="393220CF" w14:textId="77777777" w:rsidR="001F4BCC" w:rsidRDefault="001F4BCC" w:rsidP="004F5AAF">
            <w:pPr>
              <w:spacing w:after="0" w:line="240" w:lineRule="auto"/>
              <w:rPr>
                <w:rFonts w:ascii="Times New Roman" w:hAnsi="Times New Roman" w:cs="Times New Roman"/>
                <w:b/>
                <w:bCs/>
                <w:sz w:val="24"/>
                <w:szCs w:val="24"/>
              </w:rPr>
            </w:pPr>
          </w:p>
          <w:p w14:paraId="4638FE22" w14:textId="060E0DC3" w:rsidR="001F4BCC" w:rsidRDefault="001F4BCC" w:rsidP="004F5AAF">
            <w:pPr>
              <w:spacing w:after="0" w:line="240" w:lineRule="auto"/>
              <w:rPr>
                <w:rFonts w:ascii="Times New Roman" w:hAnsi="Times New Roman" w:cs="Times New Roman"/>
                <w:sz w:val="24"/>
                <w:szCs w:val="24"/>
              </w:rPr>
            </w:pPr>
            <w:r>
              <w:rPr>
                <w:rFonts w:ascii="Times New Roman" w:hAnsi="Times New Roman" w:cs="Times New Roman"/>
                <w:b/>
                <w:bCs/>
                <w:sz w:val="24"/>
                <w:szCs w:val="24"/>
              </w:rPr>
              <w:t>Graphic Organizer:</w:t>
            </w:r>
            <w:r>
              <w:rPr>
                <w:rFonts w:ascii="Times New Roman" w:hAnsi="Times New Roman" w:cs="Times New Roman"/>
                <w:sz w:val="24"/>
                <w:szCs w:val="24"/>
              </w:rPr>
              <w:t xml:space="preserve"> </w:t>
            </w:r>
          </w:p>
          <w:p w14:paraId="4C76BD0A" w14:textId="2EB4886E" w:rsidR="001F4BCC" w:rsidRPr="001F4BCC" w:rsidRDefault="001F4BCC" w:rsidP="004F5AAF">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lastRenderedPageBreak/>
              <w:t>Formative</w:t>
            </w:r>
          </w:p>
          <w:p w14:paraId="3AF73A63" w14:textId="6047690A" w:rsidR="001F4BCC" w:rsidRPr="001F4BCC" w:rsidRDefault="001F4BCC" w:rsidP="004F5AAF">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t>Formal</w:t>
            </w:r>
          </w:p>
          <w:p w14:paraId="7B55C745" w14:textId="79DE1BD3" w:rsidR="004F5AAF" w:rsidRDefault="001F4BCC" w:rsidP="004F5AAF">
            <w:pPr>
              <w:spacing w:after="0" w:line="240" w:lineRule="auto"/>
              <w:rPr>
                <w:rFonts w:ascii="Times New Roman" w:hAnsi="Times New Roman" w:cs="Times New Roman"/>
                <w:sz w:val="24"/>
                <w:szCs w:val="24"/>
              </w:rPr>
            </w:pPr>
            <w:r>
              <w:rPr>
                <w:rFonts w:ascii="Times New Roman" w:hAnsi="Times New Roman" w:cs="Times New Roman"/>
                <w:sz w:val="24"/>
                <w:szCs w:val="24"/>
              </w:rPr>
              <w:t>TTW assess students’</w:t>
            </w:r>
            <w:r w:rsidR="004F5AAF" w:rsidRPr="004F5AAF">
              <w:rPr>
                <w:rFonts w:ascii="Times New Roman" w:hAnsi="Times New Roman" w:cs="Times New Roman"/>
                <w:sz w:val="24"/>
                <w:szCs w:val="24"/>
              </w:rPr>
              <w:t xml:space="preserve"> understanding through their </w:t>
            </w:r>
            <w:r w:rsidRPr="004F5AAF">
              <w:rPr>
                <w:rFonts w:ascii="Times New Roman" w:hAnsi="Times New Roman" w:cs="Times New Roman"/>
                <w:sz w:val="24"/>
                <w:szCs w:val="24"/>
              </w:rPr>
              <w:t>ability to illustrate and explain a chosen rule</w:t>
            </w:r>
            <w:r>
              <w:rPr>
                <w:rFonts w:ascii="Times New Roman" w:hAnsi="Times New Roman" w:cs="Times New Roman"/>
                <w:sz w:val="24"/>
                <w:szCs w:val="24"/>
              </w:rPr>
              <w:t xml:space="preserve"> and </w:t>
            </w:r>
            <w:r w:rsidR="004F5AAF" w:rsidRPr="004F5AAF">
              <w:rPr>
                <w:rFonts w:ascii="Times New Roman" w:hAnsi="Times New Roman" w:cs="Times New Roman"/>
                <w:sz w:val="24"/>
                <w:szCs w:val="24"/>
              </w:rPr>
              <w:t xml:space="preserve">contributions to the </w:t>
            </w:r>
            <w:r w:rsidR="008B51B3">
              <w:rPr>
                <w:rFonts w:ascii="Times New Roman" w:hAnsi="Times New Roman" w:cs="Times New Roman"/>
                <w:sz w:val="24"/>
                <w:szCs w:val="24"/>
              </w:rPr>
              <w:t>c</w:t>
            </w:r>
            <w:r w:rsidR="004F5AAF" w:rsidRPr="004F5AAF">
              <w:rPr>
                <w:rFonts w:ascii="Times New Roman" w:hAnsi="Times New Roman" w:cs="Times New Roman"/>
                <w:sz w:val="24"/>
                <w:szCs w:val="24"/>
              </w:rPr>
              <w:t xml:space="preserve">lassroom </w:t>
            </w:r>
            <w:r w:rsidR="008B51B3">
              <w:rPr>
                <w:rFonts w:ascii="Times New Roman" w:hAnsi="Times New Roman" w:cs="Times New Roman"/>
                <w:sz w:val="24"/>
                <w:szCs w:val="24"/>
              </w:rPr>
              <w:t>c</w:t>
            </w:r>
            <w:r w:rsidR="004F5AAF" w:rsidRPr="004F5AAF">
              <w:rPr>
                <w:rFonts w:ascii="Times New Roman" w:hAnsi="Times New Roman" w:cs="Times New Roman"/>
                <w:sz w:val="24"/>
                <w:szCs w:val="24"/>
              </w:rPr>
              <w:t>onstitution.</w:t>
            </w:r>
          </w:p>
          <w:p w14:paraId="5CFBFC93" w14:textId="77777777" w:rsidR="001F4BCC" w:rsidRPr="004F5AAF" w:rsidRDefault="001F4BCC" w:rsidP="004F5AAF">
            <w:pPr>
              <w:spacing w:after="0" w:line="240" w:lineRule="auto"/>
              <w:rPr>
                <w:rFonts w:ascii="Times New Roman" w:hAnsi="Times New Roman" w:cs="Times New Roman"/>
                <w:sz w:val="24"/>
                <w:szCs w:val="24"/>
              </w:rPr>
            </w:pPr>
          </w:p>
          <w:p w14:paraId="032E466F" w14:textId="77777777" w:rsidR="001F4BCC" w:rsidRDefault="004F5AAF" w:rsidP="004F5AAF">
            <w:pPr>
              <w:spacing w:after="0" w:line="240" w:lineRule="auto"/>
              <w:rPr>
                <w:rFonts w:ascii="Times New Roman" w:hAnsi="Times New Roman" w:cs="Times New Roman"/>
                <w:b/>
                <w:bCs/>
                <w:sz w:val="24"/>
                <w:szCs w:val="24"/>
              </w:rPr>
            </w:pPr>
            <w:r w:rsidRPr="004F5AAF">
              <w:rPr>
                <w:rFonts w:ascii="Times New Roman" w:hAnsi="Times New Roman" w:cs="Times New Roman"/>
                <w:b/>
                <w:bCs/>
                <w:sz w:val="24"/>
                <w:szCs w:val="24"/>
              </w:rPr>
              <w:t>Formative and Performance-Based Assessment:</w:t>
            </w:r>
          </w:p>
          <w:p w14:paraId="3FBEA195" w14:textId="1055538D" w:rsidR="001F4BCC" w:rsidRPr="001F4BCC" w:rsidRDefault="001F4BCC" w:rsidP="004F5AAF">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t>Formative</w:t>
            </w:r>
          </w:p>
          <w:p w14:paraId="3D81AD6B" w14:textId="7E695005" w:rsidR="001F4BCC" w:rsidRPr="001F4BCC" w:rsidRDefault="001F4BCC" w:rsidP="004F5AAF">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t>Informal</w:t>
            </w:r>
          </w:p>
          <w:p w14:paraId="4D4C6D6E" w14:textId="318E6B7E" w:rsidR="00D91BB6" w:rsidRDefault="001F4BCC" w:rsidP="004F5AAF">
            <w:pPr>
              <w:spacing w:after="0" w:line="240" w:lineRule="auto"/>
              <w:rPr>
                <w:rFonts w:ascii="Times New Roman" w:hAnsi="Times New Roman" w:cs="Times New Roman"/>
                <w:sz w:val="24"/>
                <w:szCs w:val="24"/>
              </w:rPr>
            </w:pPr>
            <w:r>
              <w:rPr>
                <w:rFonts w:ascii="Times New Roman" w:hAnsi="Times New Roman" w:cs="Times New Roman"/>
                <w:sz w:val="24"/>
                <w:szCs w:val="24"/>
              </w:rPr>
              <w:t>TTW observe</w:t>
            </w:r>
            <w:r w:rsidR="004F5AAF" w:rsidRPr="004F5AAF">
              <w:rPr>
                <w:rFonts w:ascii="Times New Roman" w:hAnsi="Times New Roman" w:cs="Times New Roman"/>
                <w:sz w:val="24"/>
                <w:szCs w:val="24"/>
              </w:rPr>
              <w:t xml:space="preserve"> students' participation during the group discussion, rule brainstorming, and individual illustrations.</w:t>
            </w:r>
          </w:p>
          <w:p w14:paraId="185B3911" w14:textId="77777777" w:rsidR="004F5AAF" w:rsidRDefault="004F5AAF" w:rsidP="004F5AAF">
            <w:pPr>
              <w:spacing w:after="0" w:line="240" w:lineRule="auto"/>
              <w:rPr>
                <w:rFonts w:ascii="Times New Roman" w:hAnsi="Times New Roman" w:cs="Times New Roman"/>
                <w:sz w:val="24"/>
                <w:szCs w:val="24"/>
              </w:rPr>
            </w:pPr>
          </w:p>
          <w:p w14:paraId="57E95C14" w14:textId="77777777" w:rsidR="001F4BCC" w:rsidRDefault="004F5AAF" w:rsidP="004F5AA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Peer to Peer Feedback:</w:t>
            </w:r>
          </w:p>
          <w:p w14:paraId="58C6EBAF" w14:textId="77777777" w:rsidR="001F4BCC" w:rsidRPr="001F4BCC" w:rsidRDefault="001F4BCC" w:rsidP="001F4BCC">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t>Formative</w:t>
            </w:r>
          </w:p>
          <w:p w14:paraId="624C6EBD" w14:textId="77777777" w:rsidR="001F4BCC" w:rsidRPr="001F4BCC" w:rsidRDefault="001F4BCC" w:rsidP="001F4BCC">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t>Informal</w:t>
            </w:r>
          </w:p>
          <w:p w14:paraId="2FE82C3F" w14:textId="54A0EAB9" w:rsidR="00D91BB6" w:rsidRPr="004F5AAF" w:rsidRDefault="001F4BCC" w:rsidP="001F4BCC">
            <w:pPr>
              <w:spacing w:after="0" w:line="240" w:lineRule="auto"/>
              <w:rPr>
                <w:rFonts w:ascii="Times New Roman" w:hAnsi="Times New Roman" w:cs="Times New Roman"/>
                <w:sz w:val="24"/>
                <w:szCs w:val="24"/>
              </w:rPr>
            </w:pPr>
            <w:r w:rsidRPr="001F4BCC">
              <w:rPr>
                <w:rFonts w:ascii="Times New Roman" w:hAnsi="Times New Roman" w:cs="Times New Roman"/>
                <w:sz w:val="24"/>
                <w:szCs w:val="24"/>
              </w:rPr>
              <w:t xml:space="preserve">TTW observe and assess understanding as students share their graphic organizer </w:t>
            </w:r>
            <w:r>
              <w:rPr>
                <w:rFonts w:ascii="Times New Roman" w:hAnsi="Times New Roman" w:cs="Times New Roman"/>
                <w:sz w:val="24"/>
                <w:szCs w:val="24"/>
              </w:rPr>
              <w:t xml:space="preserve">with their constitution partner </w:t>
            </w:r>
            <w:r w:rsidRPr="001F4BCC">
              <w:rPr>
                <w:rFonts w:ascii="Times New Roman" w:hAnsi="Times New Roman" w:cs="Times New Roman"/>
                <w:sz w:val="24"/>
                <w:szCs w:val="24"/>
              </w:rPr>
              <w:t>and explain their r</w:t>
            </w:r>
            <w:r>
              <w:rPr>
                <w:rFonts w:ascii="Times New Roman" w:hAnsi="Times New Roman" w:cs="Times New Roman"/>
                <w:sz w:val="24"/>
                <w:szCs w:val="24"/>
              </w:rPr>
              <w:t>ationale</w:t>
            </w:r>
            <w:r w:rsidRPr="001F4BCC">
              <w:rPr>
                <w:rFonts w:ascii="Times New Roman" w:hAnsi="Times New Roman" w:cs="Times New Roman"/>
                <w:sz w:val="24"/>
                <w:szCs w:val="24"/>
              </w:rPr>
              <w:t xml:space="preserve"> behind their chosen rule.</w:t>
            </w:r>
          </w:p>
        </w:tc>
      </w:tr>
      <w:tr w:rsidR="00D91BB6" w:rsidRPr="004F5AAF" w14:paraId="06AC8480" w14:textId="77777777" w:rsidTr="000634DB">
        <w:tc>
          <w:tcPr>
            <w:tcW w:w="0" w:type="auto"/>
            <w:shd w:val="clear" w:color="auto" w:fill="BFBFBF"/>
          </w:tcPr>
          <w:p w14:paraId="1BDE956A"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lastRenderedPageBreak/>
              <w:t>ESSENTIAL QUESTION</w:t>
            </w:r>
          </w:p>
          <w:p w14:paraId="4516D6C1"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b/>
                <w:sz w:val="24"/>
                <w:szCs w:val="24"/>
              </w:rPr>
              <w:t>(include activating strategy)</w:t>
            </w:r>
          </w:p>
        </w:tc>
        <w:tc>
          <w:tcPr>
            <w:tcW w:w="0" w:type="auto"/>
            <w:shd w:val="clear" w:color="auto" w:fill="BFBFBF"/>
          </w:tcPr>
          <w:p w14:paraId="18397C63"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Motivator/Hook</w:t>
            </w:r>
          </w:p>
          <w:p w14:paraId="7065A65F"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Include your Essential Question; one that encourages students to put forth more effort when faced with </w:t>
            </w:r>
            <w:proofErr w:type="gramStart"/>
            <w:r w:rsidRPr="004F5AAF">
              <w:rPr>
                <w:rFonts w:ascii="Times New Roman" w:hAnsi="Times New Roman" w:cs="Times New Roman"/>
                <w:sz w:val="24"/>
                <w:szCs w:val="24"/>
              </w:rPr>
              <w:t>a complex</w:t>
            </w:r>
            <w:proofErr w:type="gramEnd"/>
            <w:r w:rsidRPr="004F5AAF">
              <w:rPr>
                <w:rFonts w:ascii="Times New Roman" w:hAnsi="Times New Roman" w:cs="Times New Roman"/>
                <w:sz w:val="24"/>
                <w:szCs w:val="24"/>
              </w:rPr>
              <w:t>, open-ended, challenging, meaningful and authentic questions.</w:t>
            </w:r>
          </w:p>
        </w:tc>
      </w:tr>
      <w:tr w:rsidR="00D91BB6" w:rsidRPr="004F5AAF" w14:paraId="0094781E" w14:textId="77777777" w:rsidTr="000634DB">
        <w:trPr>
          <w:trHeight w:val="220"/>
        </w:trPr>
        <w:tc>
          <w:tcPr>
            <w:tcW w:w="0" w:type="auto"/>
            <w:gridSpan w:val="2"/>
          </w:tcPr>
          <w:p w14:paraId="466B3CA2" w14:textId="51946786" w:rsidR="00D91BB6" w:rsidRPr="001F4BCC" w:rsidRDefault="001F4BCC" w:rsidP="001F4BCC">
            <w:pPr>
              <w:spacing w:after="0" w:line="240" w:lineRule="auto"/>
              <w:rPr>
                <w:rFonts w:ascii="Times New Roman" w:hAnsi="Times New Roman" w:cs="Times New Roman"/>
                <w:b/>
                <w:bCs/>
                <w:sz w:val="24"/>
                <w:szCs w:val="24"/>
              </w:rPr>
            </w:pPr>
            <w:r w:rsidRPr="001F4BCC">
              <w:rPr>
                <w:rFonts w:ascii="Times New Roman" w:hAnsi="Times New Roman" w:cs="Times New Roman"/>
                <w:b/>
                <w:bCs/>
                <w:sz w:val="24"/>
                <w:szCs w:val="24"/>
              </w:rPr>
              <w:t>Essential Question</w:t>
            </w:r>
            <w:r w:rsidR="007D1A33">
              <w:rPr>
                <w:rFonts w:ascii="Times New Roman" w:hAnsi="Times New Roman" w:cs="Times New Roman"/>
                <w:b/>
                <w:bCs/>
                <w:sz w:val="24"/>
                <w:szCs w:val="24"/>
              </w:rPr>
              <w:t>s</w:t>
            </w:r>
            <w:r w:rsidRPr="001F4BCC">
              <w:rPr>
                <w:rFonts w:ascii="Times New Roman" w:hAnsi="Times New Roman" w:cs="Times New Roman"/>
                <w:b/>
                <w:bCs/>
                <w:sz w:val="24"/>
                <w:szCs w:val="24"/>
              </w:rPr>
              <w:t>:</w:t>
            </w:r>
          </w:p>
          <w:p w14:paraId="163CA874" w14:textId="76E5C88E" w:rsidR="001F4BCC" w:rsidRPr="00020C92" w:rsidRDefault="001F4BCC" w:rsidP="00020C92">
            <w:pPr>
              <w:pStyle w:val="ListParagraph"/>
              <w:numPr>
                <w:ilvl w:val="0"/>
                <w:numId w:val="8"/>
              </w:numPr>
              <w:spacing w:after="0" w:line="240" w:lineRule="auto"/>
              <w:rPr>
                <w:rFonts w:ascii="Times New Roman" w:hAnsi="Times New Roman" w:cs="Times New Roman"/>
                <w:sz w:val="24"/>
                <w:szCs w:val="24"/>
              </w:rPr>
            </w:pPr>
            <w:r w:rsidRPr="00020C92">
              <w:rPr>
                <w:rFonts w:ascii="Times New Roman" w:hAnsi="Times New Roman" w:cs="Times New Roman"/>
                <w:sz w:val="24"/>
                <w:szCs w:val="24"/>
              </w:rPr>
              <w:t>Why do we need rules to make our classroom a happy and safe place?</w:t>
            </w:r>
          </w:p>
          <w:p w14:paraId="4FF285CA" w14:textId="277D2A51" w:rsidR="004228C9" w:rsidRPr="00020C92" w:rsidRDefault="004228C9" w:rsidP="00020C92">
            <w:pPr>
              <w:pStyle w:val="ListParagraph"/>
              <w:numPr>
                <w:ilvl w:val="0"/>
                <w:numId w:val="8"/>
              </w:numPr>
              <w:spacing w:after="0" w:line="240" w:lineRule="auto"/>
              <w:rPr>
                <w:rFonts w:ascii="Times New Roman" w:hAnsi="Times New Roman" w:cs="Times New Roman"/>
                <w:sz w:val="24"/>
                <w:szCs w:val="24"/>
              </w:rPr>
            </w:pPr>
            <w:r w:rsidRPr="00020C92">
              <w:rPr>
                <w:rFonts w:ascii="Times New Roman" w:hAnsi="Times New Roman" w:cs="Times New Roman"/>
                <w:sz w:val="24"/>
                <w:szCs w:val="24"/>
              </w:rPr>
              <w:t>Why do you think we have a constitution?  How does this help us as a country?</w:t>
            </w:r>
          </w:p>
          <w:p w14:paraId="534DEEB5" w14:textId="77777777" w:rsidR="007D1A33" w:rsidRDefault="007D1A33" w:rsidP="001F4BCC">
            <w:pPr>
              <w:spacing w:after="0" w:line="240" w:lineRule="auto"/>
              <w:rPr>
                <w:rFonts w:ascii="Times New Roman" w:hAnsi="Times New Roman" w:cs="Times New Roman"/>
                <w:sz w:val="24"/>
                <w:szCs w:val="24"/>
              </w:rPr>
            </w:pPr>
          </w:p>
          <w:p w14:paraId="6B9E9F37" w14:textId="7D7B0945" w:rsidR="007D1A33" w:rsidRDefault="007D1A33" w:rsidP="001F4BCC">
            <w:pPr>
              <w:spacing w:after="0" w:line="240" w:lineRule="auto"/>
              <w:rPr>
                <w:rFonts w:ascii="Times New Roman" w:hAnsi="Times New Roman" w:cs="Times New Roman"/>
                <w:b/>
                <w:bCs/>
                <w:sz w:val="24"/>
                <w:szCs w:val="24"/>
              </w:rPr>
            </w:pPr>
            <w:r w:rsidRPr="007D1A33">
              <w:rPr>
                <w:rFonts w:ascii="Times New Roman" w:hAnsi="Times New Roman" w:cs="Times New Roman"/>
                <w:b/>
                <w:bCs/>
                <w:sz w:val="24"/>
                <w:szCs w:val="24"/>
              </w:rPr>
              <w:t xml:space="preserve">Higher Order Thinking </w:t>
            </w:r>
            <w:r w:rsidR="00AD25EF">
              <w:rPr>
                <w:rFonts w:ascii="Times New Roman" w:hAnsi="Times New Roman" w:cs="Times New Roman"/>
                <w:b/>
                <w:bCs/>
                <w:sz w:val="24"/>
                <w:szCs w:val="24"/>
              </w:rPr>
              <w:t xml:space="preserve">(HOT) </w:t>
            </w:r>
            <w:r w:rsidRPr="007D1A33">
              <w:rPr>
                <w:rFonts w:ascii="Times New Roman" w:hAnsi="Times New Roman" w:cs="Times New Roman"/>
                <w:b/>
                <w:bCs/>
                <w:sz w:val="24"/>
                <w:szCs w:val="24"/>
              </w:rPr>
              <w:t xml:space="preserve">Questions: </w:t>
            </w:r>
          </w:p>
          <w:p w14:paraId="3B0C1D61" w14:textId="564B9BDC" w:rsidR="00020C92" w:rsidRPr="001551D3" w:rsidRDefault="00020C92" w:rsidP="00020C92">
            <w:pPr>
              <w:pStyle w:val="ListParagraph"/>
              <w:numPr>
                <w:ilvl w:val="0"/>
                <w:numId w:val="7"/>
              </w:numPr>
              <w:spacing w:after="0" w:line="240" w:lineRule="auto"/>
              <w:rPr>
                <w:rFonts w:ascii="Times New Roman" w:hAnsi="Times New Roman" w:cs="Times New Roman"/>
                <w:sz w:val="24"/>
                <w:szCs w:val="24"/>
              </w:rPr>
            </w:pPr>
            <w:r w:rsidRPr="001551D3">
              <w:rPr>
                <w:rFonts w:ascii="Times New Roman" w:hAnsi="Times New Roman" w:cs="Times New Roman"/>
                <w:sz w:val="24"/>
                <w:szCs w:val="24"/>
              </w:rPr>
              <w:t>Why do we need rules to make our classroom a happy and safe place?</w:t>
            </w:r>
          </w:p>
          <w:p w14:paraId="5ACFD4EC" w14:textId="2DA72DA6" w:rsidR="00020C92" w:rsidRPr="001551D3" w:rsidRDefault="00020C92" w:rsidP="00020C92">
            <w:pPr>
              <w:pStyle w:val="ListParagraph"/>
              <w:numPr>
                <w:ilvl w:val="0"/>
                <w:numId w:val="7"/>
              </w:numPr>
              <w:spacing w:after="0" w:line="240" w:lineRule="auto"/>
              <w:rPr>
                <w:rFonts w:ascii="Times New Roman" w:hAnsi="Times New Roman" w:cs="Times New Roman"/>
                <w:sz w:val="24"/>
                <w:szCs w:val="24"/>
              </w:rPr>
            </w:pPr>
            <w:r w:rsidRPr="001551D3">
              <w:rPr>
                <w:rFonts w:ascii="Times New Roman" w:hAnsi="Times New Roman" w:cs="Times New Roman"/>
                <w:sz w:val="24"/>
                <w:szCs w:val="24"/>
              </w:rPr>
              <w:t>Do you think the rules we chose are fair to everyone? Why or why not?</w:t>
            </w:r>
          </w:p>
          <w:p w14:paraId="722854E5" w14:textId="018F1446" w:rsidR="00020C92" w:rsidRPr="001551D3" w:rsidRDefault="00020C92" w:rsidP="00020C92">
            <w:pPr>
              <w:pStyle w:val="ListParagraph"/>
              <w:numPr>
                <w:ilvl w:val="0"/>
                <w:numId w:val="7"/>
              </w:numPr>
              <w:spacing w:after="0" w:line="240" w:lineRule="auto"/>
              <w:rPr>
                <w:rFonts w:ascii="Times New Roman" w:hAnsi="Times New Roman" w:cs="Times New Roman"/>
                <w:sz w:val="24"/>
                <w:szCs w:val="24"/>
              </w:rPr>
            </w:pPr>
            <w:r w:rsidRPr="001551D3">
              <w:rPr>
                <w:rFonts w:ascii="Times New Roman" w:hAnsi="Times New Roman" w:cs="Times New Roman"/>
                <w:sz w:val="24"/>
                <w:szCs w:val="24"/>
              </w:rPr>
              <w:t>How might our rules help someone new feel welcome in our classroom?</w:t>
            </w:r>
          </w:p>
          <w:p w14:paraId="7A17592B" w14:textId="6909622C" w:rsidR="007D1A33" w:rsidRPr="001551D3" w:rsidRDefault="00020C92" w:rsidP="00020C92">
            <w:pPr>
              <w:pStyle w:val="ListParagraph"/>
              <w:numPr>
                <w:ilvl w:val="0"/>
                <w:numId w:val="7"/>
              </w:numPr>
              <w:spacing w:after="0" w:line="240" w:lineRule="auto"/>
              <w:rPr>
                <w:rFonts w:ascii="Times New Roman" w:hAnsi="Times New Roman" w:cs="Times New Roman"/>
                <w:sz w:val="24"/>
                <w:szCs w:val="24"/>
              </w:rPr>
            </w:pPr>
            <w:r w:rsidRPr="001551D3">
              <w:rPr>
                <w:rFonts w:ascii="Times New Roman" w:hAnsi="Times New Roman" w:cs="Times New Roman"/>
                <w:sz w:val="24"/>
                <w:szCs w:val="24"/>
              </w:rPr>
              <w:t>If you were a teacher, would you have the same rules? Why or why not?</w:t>
            </w:r>
          </w:p>
          <w:p w14:paraId="45407E70" w14:textId="77777777" w:rsidR="001F4BCC" w:rsidRDefault="001F4BCC" w:rsidP="001F4BCC">
            <w:pPr>
              <w:spacing w:after="0" w:line="240" w:lineRule="auto"/>
              <w:rPr>
                <w:rFonts w:ascii="Times New Roman" w:hAnsi="Times New Roman" w:cs="Times New Roman"/>
                <w:sz w:val="24"/>
                <w:szCs w:val="24"/>
              </w:rPr>
            </w:pPr>
          </w:p>
          <w:p w14:paraId="572A10C7" w14:textId="3206C826" w:rsidR="001F4BCC" w:rsidRDefault="001F4BCC" w:rsidP="001F4BC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Motivator/ Hook:</w:t>
            </w:r>
          </w:p>
          <w:p w14:paraId="5178E175" w14:textId="09C3D398" w:rsidR="006F4B42" w:rsidRPr="006F4B42" w:rsidRDefault="006F4B42" w:rsidP="006F4B42">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The teacher will enter the classroom dressed as George Washing</w:t>
            </w:r>
            <w:r w:rsidR="00CD7E7C">
              <w:rPr>
                <w:rFonts w:ascii="Times New Roman" w:hAnsi="Times New Roman" w:cs="Times New Roman"/>
                <w:sz w:val="24"/>
                <w:szCs w:val="24"/>
              </w:rPr>
              <w:t>ton to create engagement and curiosity about the lesson.</w:t>
            </w:r>
          </w:p>
          <w:p w14:paraId="31E6C4F8" w14:textId="08CD9279" w:rsidR="001F4BCC" w:rsidRPr="00CD7E7C" w:rsidRDefault="004228C9" w:rsidP="00CD7E7C">
            <w:pPr>
              <w:pStyle w:val="ListParagraph"/>
              <w:numPr>
                <w:ilvl w:val="0"/>
                <w:numId w:val="9"/>
              </w:numPr>
              <w:spacing w:after="0" w:line="240" w:lineRule="auto"/>
              <w:rPr>
                <w:rFonts w:ascii="Times New Roman" w:hAnsi="Times New Roman" w:cs="Times New Roman"/>
                <w:sz w:val="24"/>
                <w:szCs w:val="24"/>
              </w:rPr>
            </w:pPr>
            <w:r w:rsidRPr="00CD7E7C">
              <w:rPr>
                <w:rFonts w:ascii="Times New Roman" w:hAnsi="Times New Roman" w:cs="Times New Roman"/>
                <w:sz w:val="24"/>
                <w:szCs w:val="24"/>
              </w:rPr>
              <w:t>TSW will watch an animated/cartoon video explaining the constitution and how it establishe</w:t>
            </w:r>
            <w:r w:rsidR="00C71B3F" w:rsidRPr="00CD7E7C">
              <w:rPr>
                <w:rFonts w:ascii="Times New Roman" w:hAnsi="Times New Roman" w:cs="Times New Roman"/>
                <w:sz w:val="24"/>
                <w:szCs w:val="24"/>
              </w:rPr>
              <w:t>d</w:t>
            </w:r>
            <w:r w:rsidRPr="00CD7E7C">
              <w:rPr>
                <w:rFonts w:ascii="Times New Roman" w:hAnsi="Times New Roman" w:cs="Times New Roman"/>
                <w:sz w:val="24"/>
                <w:szCs w:val="24"/>
              </w:rPr>
              <w:t xml:space="preserve"> the laws and governances of the country.  The video is fun, engaging, and informative for students; it uses student friendly terms to explain complex concepts.</w:t>
            </w:r>
          </w:p>
          <w:p w14:paraId="3218E84C" w14:textId="58B3D9F9" w:rsidR="00D91BB6" w:rsidRPr="004228C9" w:rsidRDefault="004228C9">
            <w:pPr>
              <w:spacing w:after="0" w:line="240" w:lineRule="auto"/>
              <w:rPr>
                <w:rFonts w:ascii="Times New Roman" w:hAnsi="Times New Roman" w:cs="Times New Roman"/>
                <w:b/>
                <w:bCs/>
                <w:sz w:val="24"/>
                <w:szCs w:val="24"/>
              </w:rPr>
            </w:pPr>
            <w:hyperlink r:id="rId6" w:history="1">
              <w:proofErr w:type="spellStart"/>
              <w:r w:rsidRPr="004228C9">
                <w:rPr>
                  <w:rStyle w:val="Hyperlink"/>
                  <w:rFonts w:ascii="Times New Roman" w:hAnsi="Times New Roman" w:cs="Times New Roman"/>
                  <w:b/>
                  <w:bCs/>
                  <w:sz w:val="24"/>
                  <w:szCs w:val="24"/>
                </w:rPr>
                <w:t>BrainPop</w:t>
              </w:r>
              <w:proofErr w:type="spellEnd"/>
              <w:r w:rsidRPr="004228C9">
                <w:rPr>
                  <w:rStyle w:val="Hyperlink"/>
                  <w:rFonts w:ascii="Times New Roman" w:hAnsi="Times New Roman" w:cs="Times New Roman"/>
                  <w:b/>
                  <w:bCs/>
                  <w:sz w:val="24"/>
                  <w:szCs w:val="24"/>
                </w:rPr>
                <w:t xml:space="preserve"> US Constitution</w:t>
              </w:r>
            </w:hyperlink>
          </w:p>
        </w:tc>
      </w:tr>
      <w:tr w:rsidR="00D91BB6" w:rsidRPr="004F5AAF" w14:paraId="3277D9AC" w14:textId="77777777" w:rsidTr="000634DB">
        <w:tc>
          <w:tcPr>
            <w:tcW w:w="0" w:type="auto"/>
            <w:shd w:val="clear" w:color="auto" w:fill="BFBFBF"/>
          </w:tcPr>
          <w:p w14:paraId="5AD0B578"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INSTRUCTIONAL PROCEDURES</w:t>
            </w:r>
          </w:p>
        </w:tc>
        <w:tc>
          <w:tcPr>
            <w:tcW w:w="0" w:type="auto"/>
            <w:shd w:val="clear" w:color="auto" w:fill="BFBFBF"/>
          </w:tcPr>
          <w:p w14:paraId="13CE9AA2"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Provide your step-by-step procedures-Sequence</w:t>
            </w:r>
          </w:p>
          <w:p w14:paraId="780EF637"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Discover/Explain-Direct instruction (if applicable) </w:t>
            </w:r>
          </w:p>
          <w:p w14:paraId="7108931D"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Modeling Expectations – “I Do” </w:t>
            </w:r>
          </w:p>
          <w:p w14:paraId="7100B88B"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Questioning/Encourages Higher Order Thinking </w:t>
            </w:r>
          </w:p>
          <w:p w14:paraId="43B493D3"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Grouping Strategies (if applicable)</w:t>
            </w:r>
          </w:p>
          <w:p w14:paraId="0197CBB7"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 xml:space="preserve">Differentiated Instructional Strategies to Provide Intervention &amp; Extension </w:t>
            </w:r>
          </w:p>
          <w:p w14:paraId="376ED897"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Anticipated time spent on each segment of the lesson (ex. 5 min.)</w:t>
            </w:r>
          </w:p>
        </w:tc>
      </w:tr>
      <w:tr w:rsidR="00D91BB6" w:rsidRPr="004F5AAF" w14:paraId="7F966AD4" w14:textId="77777777" w:rsidTr="000634DB">
        <w:trPr>
          <w:trHeight w:val="220"/>
        </w:trPr>
        <w:tc>
          <w:tcPr>
            <w:tcW w:w="0" w:type="auto"/>
            <w:gridSpan w:val="2"/>
            <w:tcBorders>
              <w:bottom w:val="single" w:sz="4" w:space="0" w:color="000000"/>
            </w:tcBorders>
          </w:tcPr>
          <w:p w14:paraId="3AE65EFF" w14:textId="664325E9" w:rsidR="00D91BB6" w:rsidRDefault="004228C9" w:rsidP="004228C9">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display a slideshow presentation to conduct the lesson. </w:t>
            </w:r>
            <w:r w:rsidR="00381669">
              <w:rPr>
                <w:rFonts w:ascii="Times New Roman" w:hAnsi="Times New Roman" w:cs="Times New Roman"/>
                <w:sz w:val="24"/>
                <w:szCs w:val="24"/>
              </w:rPr>
              <w:t>(The presentation includes simplified language and visuals to assist struggling readers, as well as all students.</w:t>
            </w:r>
            <w:r w:rsidR="006F4B42">
              <w:rPr>
                <w:rFonts w:ascii="Times New Roman" w:hAnsi="Times New Roman" w:cs="Times New Roman"/>
                <w:sz w:val="24"/>
                <w:szCs w:val="24"/>
              </w:rPr>
              <w:t>)</w:t>
            </w:r>
          </w:p>
          <w:p w14:paraId="2BEAFD83" w14:textId="418BF881" w:rsidR="004228C9" w:rsidRDefault="004228C9" w:rsidP="004228C9">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introduce the topic and play the aforementioned video as a lesson hook.</w:t>
            </w:r>
          </w:p>
          <w:p w14:paraId="0F3D5500" w14:textId="35B1976D" w:rsidR="004228C9" w:rsidRDefault="004228C9" w:rsidP="004228C9">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ask students one of the essential questions: “Why do you think we have a constitution?  How does this help us as a country?”</w:t>
            </w:r>
            <w:r w:rsidR="00113DBF">
              <w:rPr>
                <w:rFonts w:ascii="Times New Roman" w:hAnsi="Times New Roman" w:cs="Times New Roman"/>
                <w:sz w:val="24"/>
                <w:szCs w:val="24"/>
              </w:rPr>
              <w:t xml:space="preserve">  TTW guide students to understand that the constitution is a set of rules meant to keep everyone safe, happy, and to ensure that everyone is treated fairly.</w:t>
            </w:r>
          </w:p>
          <w:p w14:paraId="114D13CF" w14:textId="3868FDC2" w:rsidR="00113DBF" w:rsidRDefault="00113DBF" w:rsidP="004228C9">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ask for a student volunteer and have them come to the front of the class.  The teacher will quietly give the student instructions for the scenario in which the teacher (acting as a student) is </w:t>
            </w:r>
            <w:r w:rsidR="008A576F">
              <w:rPr>
                <w:rFonts w:ascii="Times New Roman" w:hAnsi="Times New Roman" w:cs="Times New Roman"/>
                <w:sz w:val="24"/>
                <w:szCs w:val="24"/>
              </w:rPr>
              <w:lastRenderedPageBreak/>
              <w:t>coloring,</w:t>
            </w:r>
            <w:r>
              <w:rPr>
                <w:rFonts w:ascii="Times New Roman" w:hAnsi="Times New Roman" w:cs="Times New Roman"/>
                <w:sz w:val="24"/>
                <w:szCs w:val="24"/>
              </w:rPr>
              <w:t xml:space="preserve"> and the student volunteer comes up</w:t>
            </w:r>
            <w:r w:rsidR="00D64559">
              <w:rPr>
                <w:rFonts w:ascii="Times New Roman" w:hAnsi="Times New Roman" w:cs="Times New Roman"/>
                <w:sz w:val="24"/>
                <w:szCs w:val="24"/>
              </w:rPr>
              <w:t xml:space="preserve">, snatching </w:t>
            </w:r>
            <w:r>
              <w:rPr>
                <w:rFonts w:ascii="Times New Roman" w:hAnsi="Times New Roman" w:cs="Times New Roman"/>
                <w:sz w:val="24"/>
                <w:szCs w:val="24"/>
              </w:rPr>
              <w:t xml:space="preserve">the crayon from her to use on </w:t>
            </w:r>
            <w:r w:rsidR="00D64559">
              <w:rPr>
                <w:rFonts w:ascii="Times New Roman" w:hAnsi="Times New Roman" w:cs="Times New Roman"/>
                <w:sz w:val="24"/>
                <w:szCs w:val="24"/>
              </w:rPr>
              <w:t>his/her</w:t>
            </w:r>
            <w:r>
              <w:rPr>
                <w:rFonts w:ascii="Times New Roman" w:hAnsi="Times New Roman" w:cs="Times New Roman"/>
                <w:sz w:val="24"/>
                <w:szCs w:val="24"/>
              </w:rPr>
              <w:t xml:space="preserve"> own drawing.</w:t>
            </w:r>
          </w:p>
          <w:p w14:paraId="26030068" w14:textId="50DA0508" w:rsidR="00113DBF" w:rsidRDefault="00113DBF" w:rsidP="004228C9">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ask students what was wrong </w:t>
            </w:r>
            <w:r w:rsidR="008A576F">
              <w:rPr>
                <w:rFonts w:ascii="Times New Roman" w:hAnsi="Times New Roman" w:cs="Times New Roman"/>
                <w:sz w:val="24"/>
                <w:szCs w:val="24"/>
              </w:rPr>
              <w:t>with</w:t>
            </w:r>
            <w:r>
              <w:rPr>
                <w:rFonts w:ascii="Times New Roman" w:hAnsi="Times New Roman" w:cs="Times New Roman"/>
                <w:sz w:val="24"/>
                <w:szCs w:val="24"/>
              </w:rPr>
              <w:t xml:space="preserve"> that scenario, and what should have happened?  </w:t>
            </w:r>
            <w:r w:rsidR="00271FCE">
              <w:rPr>
                <w:rFonts w:ascii="Times New Roman" w:hAnsi="Times New Roman" w:cs="Times New Roman"/>
                <w:sz w:val="24"/>
                <w:szCs w:val="24"/>
              </w:rPr>
              <w:t>TTW give positive feedback and ask the student volunteer to help her model the students’ solution(s).  TTW act out a positive sharing scenario with the student volunteer.</w:t>
            </w:r>
          </w:p>
          <w:p w14:paraId="022E26D6" w14:textId="2480BD25" w:rsidR="00271FCE" w:rsidRDefault="00271FCE" w:rsidP="00271FC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thank the student volunteer and reward them with a piece of candy.  TTW initiate a class conversation about rules and their importance. TTW ask, “What rules do we have at school to help us get along?” TTW write th</w:t>
            </w:r>
            <w:r w:rsidR="006D43CE">
              <w:rPr>
                <w:rFonts w:ascii="Times New Roman" w:hAnsi="Times New Roman" w:cs="Times New Roman"/>
                <w:sz w:val="24"/>
                <w:szCs w:val="24"/>
              </w:rPr>
              <w:t>e students’ responses</w:t>
            </w:r>
            <w:r>
              <w:rPr>
                <w:rFonts w:ascii="Times New Roman" w:hAnsi="Times New Roman" w:cs="Times New Roman"/>
                <w:sz w:val="24"/>
                <w:szCs w:val="24"/>
              </w:rPr>
              <w:t xml:space="preserve"> on the anchor chart.  TTW ask, “Now what rules do we have at home to keep us healthy and happy?”  TTW write these answers on the anchor chart</w:t>
            </w:r>
            <w:r w:rsidR="006D43CE">
              <w:rPr>
                <w:rFonts w:ascii="Times New Roman" w:hAnsi="Times New Roman" w:cs="Times New Roman"/>
                <w:sz w:val="24"/>
                <w:szCs w:val="24"/>
              </w:rPr>
              <w:t>, as well</w:t>
            </w:r>
            <w:r>
              <w:rPr>
                <w:rFonts w:ascii="Times New Roman" w:hAnsi="Times New Roman" w:cs="Times New Roman"/>
                <w:sz w:val="24"/>
                <w:szCs w:val="24"/>
              </w:rPr>
              <w:t xml:space="preserve">.  </w:t>
            </w:r>
          </w:p>
          <w:p w14:paraId="0C49A047" w14:textId="55FF82D4" w:rsidR="00D91BB6" w:rsidRPr="004F5AAF" w:rsidRDefault="00D91BB6" w:rsidP="0011429D">
            <w:pPr>
              <w:pStyle w:val="ListParagraph"/>
              <w:spacing w:after="0" w:line="240" w:lineRule="auto"/>
              <w:rPr>
                <w:rFonts w:ascii="Times New Roman" w:hAnsi="Times New Roman" w:cs="Times New Roman"/>
                <w:sz w:val="24"/>
                <w:szCs w:val="24"/>
              </w:rPr>
            </w:pPr>
          </w:p>
        </w:tc>
      </w:tr>
      <w:tr w:rsidR="00D91BB6" w:rsidRPr="004F5AAF" w14:paraId="1EDB6928" w14:textId="77777777" w:rsidTr="000634DB">
        <w:tc>
          <w:tcPr>
            <w:tcW w:w="0" w:type="auto"/>
            <w:shd w:val="clear" w:color="auto" w:fill="BFBFBF"/>
          </w:tcPr>
          <w:p w14:paraId="488D3935"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lastRenderedPageBreak/>
              <w:t>GUIDED &amp; INDEPENDENT PRACTICE</w:t>
            </w:r>
          </w:p>
        </w:tc>
        <w:tc>
          <w:tcPr>
            <w:tcW w:w="0" w:type="auto"/>
            <w:shd w:val="clear" w:color="auto" w:fill="BFBFBF"/>
          </w:tcPr>
          <w:p w14:paraId="6CD87932"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Include “We Do”-“You Do” portions of the lesson</w:t>
            </w:r>
          </w:p>
          <w:p w14:paraId="47AE764A"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Encourage Higher Order Thinking &amp; Problem Solving</w:t>
            </w:r>
          </w:p>
          <w:p w14:paraId="0AFCC9EE"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Relevance</w:t>
            </w:r>
          </w:p>
        </w:tc>
      </w:tr>
      <w:tr w:rsidR="00D91BB6" w:rsidRPr="004F5AAF" w14:paraId="7921AA3D" w14:textId="77777777" w:rsidTr="000634DB">
        <w:trPr>
          <w:trHeight w:val="220"/>
        </w:trPr>
        <w:tc>
          <w:tcPr>
            <w:tcW w:w="0" w:type="auto"/>
            <w:gridSpan w:val="2"/>
            <w:tcBorders>
              <w:bottom w:val="single" w:sz="4" w:space="0" w:color="000000"/>
            </w:tcBorders>
          </w:tcPr>
          <w:p w14:paraId="225DF87A" w14:textId="694937D4" w:rsidR="0011429D" w:rsidRDefault="0011429D" w:rsidP="0011429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tell students that they will be making their own constitution for the classroom, just like the US Constitution</w:t>
            </w:r>
            <w:r w:rsidR="00877EBA">
              <w:rPr>
                <w:rFonts w:ascii="Times New Roman" w:hAnsi="Times New Roman" w:cs="Times New Roman"/>
                <w:sz w:val="24"/>
                <w:szCs w:val="24"/>
              </w:rPr>
              <w:t xml:space="preserve">.  They will create and unveil it </w:t>
            </w:r>
            <w:r>
              <w:rPr>
                <w:rFonts w:ascii="Times New Roman" w:hAnsi="Times New Roman" w:cs="Times New Roman"/>
                <w:sz w:val="24"/>
                <w:szCs w:val="24"/>
              </w:rPr>
              <w:t>at the special Kingsport Constitutional Convention.  TTW display the classroom constitution chart and ask students to start brainstorming ideas for rules and rights to make the classroom a fair, happy, and safe place for everyone.</w:t>
            </w:r>
          </w:p>
          <w:p w14:paraId="3F405732" w14:textId="4D9E6D6E" w:rsidR="0011429D" w:rsidRDefault="0011429D" w:rsidP="0011429D">
            <w:pPr>
              <w:pStyle w:val="ListParagraph"/>
              <w:numPr>
                <w:ilvl w:val="0"/>
                <w:numId w:val="2"/>
              </w:numPr>
              <w:spacing w:after="0" w:line="240" w:lineRule="auto"/>
              <w:rPr>
                <w:rFonts w:ascii="Times New Roman" w:hAnsi="Times New Roman" w:cs="Times New Roman"/>
                <w:sz w:val="24"/>
                <w:szCs w:val="24"/>
              </w:rPr>
            </w:pPr>
            <w:r w:rsidRPr="0011429D">
              <w:rPr>
                <w:rFonts w:ascii="Times New Roman" w:hAnsi="Times New Roman" w:cs="Times New Roman"/>
                <w:sz w:val="24"/>
                <w:szCs w:val="24"/>
              </w:rPr>
              <w:t xml:space="preserve">TTW model coming up with a rule using a think aloud and will record it on the proposed </w:t>
            </w:r>
            <w:r w:rsidR="007C05E8">
              <w:rPr>
                <w:rFonts w:ascii="Times New Roman" w:hAnsi="Times New Roman" w:cs="Times New Roman"/>
                <w:sz w:val="24"/>
                <w:szCs w:val="24"/>
              </w:rPr>
              <w:t>rule/law</w:t>
            </w:r>
            <w:r w:rsidRPr="0011429D">
              <w:rPr>
                <w:rFonts w:ascii="Times New Roman" w:hAnsi="Times New Roman" w:cs="Times New Roman"/>
                <w:sz w:val="24"/>
                <w:szCs w:val="24"/>
              </w:rPr>
              <w:t xml:space="preserve"> chart.  TTW document that everyone should have a right to express their opinion</w:t>
            </w:r>
            <w:r>
              <w:rPr>
                <w:rFonts w:ascii="Times New Roman" w:hAnsi="Times New Roman" w:cs="Times New Roman"/>
                <w:sz w:val="24"/>
                <w:szCs w:val="24"/>
              </w:rPr>
              <w:t xml:space="preserve">, </w:t>
            </w:r>
            <w:r w:rsidR="007C05E8">
              <w:rPr>
                <w:rFonts w:ascii="Times New Roman" w:hAnsi="Times New Roman" w:cs="Times New Roman"/>
                <w:sz w:val="24"/>
                <w:szCs w:val="24"/>
              </w:rPr>
              <w:t>provided</w:t>
            </w:r>
            <w:r>
              <w:rPr>
                <w:rFonts w:ascii="Times New Roman" w:hAnsi="Times New Roman" w:cs="Times New Roman"/>
                <w:sz w:val="24"/>
                <w:szCs w:val="24"/>
              </w:rPr>
              <w:t xml:space="preserve"> it is done respectfully</w:t>
            </w:r>
            <w:r w:rsidRPr="0011429D">
              <w:rPr>
                <w:rFonts w:ascii="Times New Roman" w:hAnsi="Times New Roman" w:cs="Times New Roman"/>
                <w:sz w:val="24"/>
                <w:szCs w:val="24"/>
              </w:rPr>
              <w:t>.</w:t>
            </w:r>
          </w:p>
          <w:p w14:paraId="4A04C03C" w14:textId="6FDC1747" w:rsidR="00D91BB6" w:rsidRDefault="0011429D" w:rsidP="0011429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ask students to raise their hands and volunteer laws.  TTW record six to eight of the students’ contributions on the </w:t>
            </w:r>
            <w:r w:rsidR="00724A27">
              <w:rPr>
                <w:rFonts w:ascii="Times New Roman" w:hAnsi="Times New Roman" w:cs="Times New Roman"/>
                <w:sz w:val="24"/>
                <w:szCs w:val="24"/>
              </w:rPr>
              <w:t>anchor</w:t>
            </w:r>
            <w:r>
              <w:rPr>
                <w:rFonts w:ascii="Times New Roman" w:hAnsi="Times New Roman" w:cs="Times New Roman"/>
                <w:sz w:val="24"/>
                <w:szCs w:val="24"/>
              </w:rPr>
              <w:t xml:space="preserve"> chart.  </w:t>
            </w:r>
          </w:p>
          <w:p w14:paraId="62F72D4F" w14:textId="70156D20" w:rsidR="000B6F57" w:rsidRDefault="00F9446F" w:rsidP="0011429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ask students if they know why their school is named Andrew Johnson Elementary.  TTW ask students if they think everyone has to follow the constitution, even the president.  </w:t>
            </w:r>
            <w:r w:rsidR="000B6F57">
              <w:rPr>
                <w:rFonts w:ascii="Times New Roman" w:hAnsi="Times New Roman" w:cs="Times New Roman"/>
                <w:sz w:val="24"/>
                <w:szCs w:val="24"/>
              </w:rPr>
              <w:t>TTW introduce an image of a</w:t>
            </w:r>
            <w:r>
              <w:rPr>
                <w:rFonts w:ascii="Times New Roman" w:hAnsi="Times New Roman" w:cs="Times New Roman"/>
                <w:sz w:val="24"/>
                <w:szCs w:val="24"/>
              </w:rPr>
              <w:t xml:space="preserve"> ticket to the impeachment of And</w:t>
            </w:r>
            <w:r w:rsidR="009560DB">
              <w:rPr>
                <w:rFonts w:ascii="Times New Roman" w:hAnsi="Times New Roman" w:cs="Times New Roman"/>
                <w:sz w:val="24"/>
                <w:szCs w:val="24"/>
              </w:rPr>
              <w:t xml:space="preserve">rew Johnson and explain that he was the first president to be impeached and how it was because he broke the </w:t>
            </w:r>
            <w:r w:rsidR="00AC0427">
              <w:rPr>
                <w:rFonts w:ascii="Times New Roman" w:hAnsi="Times New Roman" w:cs="Times New Roman"/>
                <w:sz w:val="24"/>
                <w:szCs w:val="24"/>
              </w:rPr>
              <w:t>law.  TTW explain the details and impeachment briefly and in student friendly terms.</w:t>
            </w:r>
          </w:p>
          <w:p w14:paraId="51EC93F1" w14:textId="4C473D7B" w:rsidR="0011429D" w:rsidRDefault="0011429D" w:rsidP="0011429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introduce the graphic organizer and instruct students to choose the rule they believe in the most.  TTW instruct students to draw a picture of their rule and write one to two sentences explaining why their rule is important.  TTW model using one of the sentence stems from the organizer to justify </w:t>
            </w:r>
            <w:r w:rsidR="005F51BC">
              <w:rPr>
                <w:rFonts w:ascii="Times New Roman" w:hAnsi="Times New Roman" w:cs="Times New Roman"/>
                <w:sz w:val="24"/>
                <w:szCs w:val="24"/>
              </w:rPr>
              <w:t>the</w:t>
            </w:r>
            <w:r>
              <w:rPr>
                <w:rFonts w:ascii="Times New Roman" w:hAnsi="Times New Roman" w:cs="Times New Roman"/>
                <w:sz w:val="24"/>
                <w:szCs w:val="24"/>
              </w:rPr>
              <w:t xml:space="preserve"> rule about expressing opinions.</w:t>
            </w:r>
            <w:r w:rsidR="0028063F">
              <w:rPr>
                <w:rFonts w:ascii="Times New Roman" w:hAnsi="Times New Roman" w:cs="Times New Roman"/>
                <w:sz w:val="24"/>
                <w:szCs w:val="24"/>
              </w:rPr>
              <w:t xml:space="preserve">  (The graph</w:t>
            </w:r>
            <w:r w:rsidR="0067119C">
              <w:rPr>
                <w:rFonts w:ascii="Times New Roman" w:hAnsi="Times New Roman" w:cs="Times New Roman"/>
                <w:sz w:val="24"/>
                <w:szCs w:val="24"/>
              </w:rPr>
              <w:t>ic organizer contains simplified language, sentence stems, and images to support all learners, regardless of learning ability</w:t>
            </w:r>
            <w:r w:rsidR="00882A63">
              <w:rPr>
                <w:rFonts w:ascii="Times New Roman" w:hAnsi="Times New Roman" w:cs="Times New Roman"/>
                <w:sz w:val="24"/>
                <w:szCs w:val="24"/>
              </w:rPr>
              <w:t xml:space="preserve">.  Once students disperse to work on the organizers, TTW </w:t>
            </w:r>
            <w:r w:rsidR="00A07FD6">
              <w:rPr>
                <w:rFonts w:ascii="Times New Roman" w:hAnsi="Times New Roman" w:cs="Times New Roman"/>
                <w:sz w:val="24"/>
                <w:szCs w:val="24"/>
              </w:rPr>
              <w:t>assist</w:t>
            </w:r>
            <w:r w:rsidR="00882A63">
              <w:rPr>
                <w:rFonts w:ascii="Times New Roman" w:hAnsi="Times New Roman" w:cs="Times New Roman"/>
                <w:sz w:val="24"/>
                <w:szCs w:val="24"/>
              </w:rPr>
              <w:t xml:space="preserve"> students who struggle with reading</w:t>
            </w:r>
            <w:r w:rsidR="00A07FD6">
              <w:rPr>
                <w:rFonts w:ascii="Times New Roman" w:hAnsi="Times New Roman" w:cs="Times New Roman"/>
                <w:sz w:val="24"/>
                <w:szCs w:val="24"/>
              </w:rPr>
              <w:t>.</w:t>
            </w:r>
            <w:r w:rsidR="00882A63">
              <w:rPr>
                <w:rFonts w:ascii="Times New Roman" w:hAnsi="Times New Roman" w:cs="Times New Roman"/>
                <w:sz w:val="24"/>
                <w:szCs w:val="24"/>
              </w:rPr>
              <w:t xml:space="preserve"> </w:t>
            </w:r>
            <w:r w:rsidR="00A07FD6">
              <w:rPr>
                <w:rFonts w:ascii="Times New Roman" w:hAnsi="Times New Roman" w:cs="Times New Roman"/>
                <w:sz w:val="24"/>
                <w:szCs w:val="24"/>
              </w:rPr>
              <w:t xml:space="preserve"> TTW</w:t>
            </w:r>
            <w:r w:rsidR="00882A63">
              <w:rPr>
                <w:rFonts w:ascii="Times New Roman" w:hAnsi="Times New Roman" w:cs="Times New Roman"/>
                <w:sz w:val="24"/>
                <w:szCs w:val="24"/>
              </w:rPr>
              <w:t xml:space="preserve"> </w:t>
            </w:r>
            <w:r w:rsidR="0089695D">
              <w:rPr>
                <w:rFonts w:ascii="Times New Roman" w:hAnsi="Times New Roman" w:cs="Times New Roman"/>
                <w:sz w:val="24"/>
                <w:szCs w:val="24"/>
              </w:rPr>
              <w:t xml:space="preserve">orally read the </w:t>
            </w:r>
            <w:r w:rsidR="00A07FD6">
              <w:rPr>
                <w:rFonts w:ascii="Times New Roman" w:hAnsi="Times New Roman" w:cs="Times New Roman"/>
                <w:sz w:val="24"/>
                <w:szCs w:val="24"/>
              </w:rPr>
              <w:t xml:space="preserve">proposed </w:t>
            </w:r>
            <w:r w:rsidR="0089695D">
              <w:rPr>
                <w:rFonts w:ascii="Times New Roman" w:hAnsi="Times New Roman" w:cs="Times New Roman"/>
                <w:sz w:val="24"/>
                <w:szCs w:val="24"/>
              </w:rPr>
              <w:t xml:space="preserve">rules and </w:t>
            </w:r>
            <w:r w:rsidR="00EC6C82">
              <w:rPr>
                <w:rFonts w:ascii="Times New Roman" w:hAnsi="Times New Roman" w:cs="Times New Roman"/>
                <w:sz w:val="24"/>
                <w:szCs w:val="24"/>
              </w:rPr>
              <w:t>support these learners as they choose their favorite.</w:t>
            </w:r>
            <w:r w:rsidR="0067119C">
              <w:rPr>
                <w:rFonts w:ascii="Times New Roman" w:hAnsi="Times New Roman" w:cs="Times New Roman"/>
                <w:sz w:val="24"/>
                <w:szCs w:val="24"/>
              </w:rPr>
              <w:t>)</w:t>
            </w:r>
          </w:p>
          <w:p w14:paraId="7B9C2167" w14:textId="520C8710" w:rsidR="0011429D" w:rsidRDefault="0011429D" w:rsidP="0011429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walk around and observe students as they complete their organizer and will provide guidance where necessary.</w:t>
            </w:r>
          </w:p>
          <w:p w14:paraId="6881528D" w14:textId="5A8744A4" w:rsidR="00D91BB6" w:rsidRDefault="004B3CFC" w:rsidP="004B3CFC">
            <w:pPr>
              <w:pStyle w:val="ListParagraph"/>
              <w:numPr>
                <w:ilvl w:val="0"/>
                <w:numId w:val="2"/>
              </w:numPr>
              <w:spacing w:after="0" w:line="240" w:lineRule="auto"/>
              <w:rPr>
                <w:rFonts w:ascii="Times New Roman" w:hAnsi="Times New Roman" w:cs="Times New Roman"/>
                <w:sz w:val="24"/>
                <w:szCs w:val="24"/>
              </w:rPr>
            </w:pPr>
            <w:r w:rsidRPr="004B3CFC">
              <w:rPr>
                <w:rFonts w:ascii="Times New Roman" w:hAnsi="Times New Roman" w:cs="Times New Roman"/>
                <w:sz w:val="24"/>
                <w:szCs w:val="24"/>
              </w:rPr>
              <w:t>TTW ask students to turn to their pre-assigned partners and discuss their rule and justification.  Both partners will share their feelings</w:t>
            </w:r>
            <w:r w:rsidR="009806B2">
              <w:rPr>
                <w:rFonts w:ascii="Times New Roman" w:hAnsi="Times New Roman" w:cs="Times New Roman"/>
                <w:sz w:val="24"/>
                <w:szCs w:val="24"/>
              </w:rPr>
              <w:t xml:space="preserve"> and</w:t>
            </w:r>
            <w:r w:rsidR="008327FE">
              <w:rPr>
                <w:rFonts w:ascii="Times New Roman" w:hAnsi="Times New Roman" w:cs="Times New Roman"/>
                <w:sz w:val="24"/>
                <w:szCs w:val="24"/>
              </w:rPr>
              <w:t>/or</w:t>
            </w:r>
            <w:r w:rsidR="009806B2">
              <w:rPr>
                <w:rFonts w:ascii="Times New Roman" w:hAnsi="Times New Roman" w:cs="Times New Roman"/>
                <w:sz w:val="24"/>
                <w:szCs w:val="24"/>
              </w:rPr>
              <w:t xml:space="preserve"> justifications regarding</w:t>
            </w:r>
            <w:r w:rsidRPr="004B3CFC">
              <w:rPr>
                <w:rFonts w:ascii="Times New Roman" w:hAnsi="Times New Roman" w:cs="Times New Roman"/>
                <w:sz w:val="24"/>
                <w:szCs w:val="24"/>
              </w:rPr>
              <w:t xml:space="preserve"> the rules.  </w:t>
            </w:r>
          </w:p>
          <w:p w14:paraId="757C5ADF" w14:textId="31E2D651" w:rsidR="004B3CFC" w:rsidRDefault="004B3CFC" w:rsidP="004B3C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call for students to raise their hands for the official vote.  TTW add the top five most </w:t>
            </w:r>
            <w:r w:rsidR="009806B2">
              <w:rPr>
                <w:rFonts w:ascii="Times New Roman" w:hAnsi="Times New Roman" w:cs="Times New Roman"/>
                <w:sz w:val="24"/>
                <w:szCs w:val="24"/>
              </w:rPr>
              <w:t>“</w:t>
            </w:r>
            <w:r>
              <w:rPr>
                <w:rFonts w:ascii="Times New Roman" w:hAnsi="Times New Roman" w:cs="Times New Roman"/>
                <w:sz w:val="24"/>
                <w:szCs w:val="24"/>
              </w:rPr>
              <w:t>popular</w:t>
            </w:r>
            <w:r w:rsidR="009806B2">
              <w:rPr>
                <w:rFonts w:ascii="Times New Roman" w:hAnsi="Times New Roman" w:cs="Times New Roman"/>
                <w:sz w:val="24"/>
                <w:szCs w:val="24"/>
              </w:rPr>
              <w:t>”</w:t>
            </w:r>
            <w:r>
              <w:rPr>
                <w:rFonts w:ascii="Times New Roman" w:hAnsi="Times New Roman" w:cs="Times New Roman"/>
                <w:sz w:val="24"/>
                <w:szCs w:val="24"/>
              </w:rPr>
              <w:t xml:space="preserve"> laws to the classroom constitution.  </w:t>
            </w:r>
          </w:p>
          <w:p w14:paraId="1FCB1365" w14:textId="36EAAE34" w:rsidR="004B3CFC" w:rsidRDefault="004B3CFC" w:rsidP="004B3C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call students to the document table to sign the official classroom constitution.  TSW use the </w:t>
            </w:r>
            <w:r w:rsidR="00910CB6">
              <w:rPr>
                <w:rFonts w:ascii="Times New Roman" w:hAnsi="Times New Roman" w:cs="Times New Roman"/>
                <w:sz w:val="24"/>
                <w:szCs w:val="24"/>
              </w:rPr>
              <w:t>constitutional</w:t>
            </w:r>
            <w:r>
              <w:rPr>
                <w:rFonts w:ascii="Times New Roman" w:hAnsi="Times New Roman" w:cs="Times New Roman"/>
                <w:sz w:val="24"/>
                <w:szCs w:val="24"/>
              </w:rPr>
              <w:t xml:space="preserve"> quill to sign the document into existence. </w:t>
            </w:r>
          </w:p>
          <w:p w14:paraId="115B5D94" w14:textId="539F6FE0" w:rsidR="004B3CFC" w:rsidRPr="004F5AAF" w:rsidRDefault="004B3CFC" w:rsidP="004B3C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collect the graphic organizers to add to a book of classroom laws f</w:t>
            </w:r>
            <w:r w:rsidR="00C67132">
              <w:rPr>
                <w:rFonts w:ascii="Times New Roman" w:hAnsi="Times New Roman" w:cs="Times New Roman"/>
                <w:sz w:val="24"/>
                <w:szCs w:val="24"/>
              </w:rPr>
              <w:t>o</w:t>
            </w:r>
            <w:r>
              <w:rPr>
                <w:rFonts w:ascii="Times New Roman" w:hAnsi="Times New Roman" w:cs="Times New Roman"/>
                <w:sz w:val="24"/>
                <w:szCs w:val="24"/>
              </w:rPr>
              <w:t xml:space="preserve">r future use in the discussion of amendments.  </w:t>
            </w:r>
          </w:p>
        </w:tc>
      </w:tr>
      <w:tr w:rsidR="00D91BB6" w:rsidRPr="004F5AAF" w14:paraId="3548B8CF" w14:textId="77777777" w:rsidTr="000634DB">
        <w:tc>
          <w:tcPr>
            <w:tcW w:w="0" w:type="auto"/>
            <w:shd w:val="clear" w:color="auto" w:fill="BFBFBF"/>
          </w:tcPr>
          <w:p w14:paraId="1B8CDE33"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CLOSURE</w:t>
            </w:r>
          </w:p>
          <w:p w14:paraId="0634FDB5" w14:textId="77777777" w:rsidR="00D91BB6" w:rsidRPr="004F5AAF" w:rsidRDefault="00D91BB6">
            <w:pPr>
              <w:spacing w:after="0" w:line="240" w:lineRule="auto"/>
              <w:rPr>
                <w:rFonts w:ascii="Times New Roman" w:hAnsi="Times New Roman" w:cs="Times New Roman"/>
                <w:b/>
                <w:sz w:val="24"/>
                <w:szCs w:val="24"/>
              </w:rPr>
            </w:pPr>
          </w:p>
        </w:tc>
        <w:tc>
          <w:tcPr>
            <w:tcW w:w="0" w:type="auto"/>
            <w:shd w:val="clear" w:color="auto" w:fill="BFBFBF"/>
          </w:tcPr>
          <w:p w14:paraId="39F5BE8E"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Explain the opportunities for reflection/wrap-up you will provide to your students</w:t>
            </w:r>
          </w:p>
          <w:p w14:paraId="239C1119"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Include ideas such as: Summarizing, Reminding, Reflecting, Restating, Synthesizing, Connecting</w:t>
            </w:r>
          </w:p>
        </w:tc>
      </w:tr>
      <w:tr w:rsidR="00D91BB6" w:rsidRPr="004F5AAF" w14:paraId="37F2DBF0" w14:textId="77777777" w:rsidTr="000634DB">
        <w:trPr>
          <w:trHeight w:val="220"/>
        </w:trPr>
        <w:tc>
          <w:tcPr>
            <w:tcW w:w="0" w:type="auto"/>
            <w:gridSpan w:val="2"/>
            <w:tcBorders>
              <w:bottom w:val="single" w:sz="4" w:space="0" w:color="000000"/>
            </w:tcBorders>
          </w:tcPr>
          <w:p w14:paraId="41E6B70A" w14:textId="3D75E6BA" w:rsidR="00D91BB6" w:rsidRDefault="004B3CFC" w:rsidP="004B3C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TTW call students to return to the carpet.</w:t>
            </w:r>
          </w:p>
          <w:p w14:paraId="4145F86D" w14:textId="2693D12C" w:rsidR="004B3CFC" w:rsidRDefault="004B3CFC" w:rsidP="004B3CF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w:t>
            </w:r>
            <w:r w:rsidR="00020C92">
              <w:rPr>
                <w:rFonts w:ascii="Times New Roman" w:hAnsi="Times New Roman" w:cs="Times New Roman"/>
                <w:sz w:val="24"/>
                <w:szCs w:val="24"/>
              </w:rPr>
              <w:t>revisit the remaining essential and HOT</w:t>
            </w:r>
            <w:r w:rsidR="00C67132">
              <w:rPr>
                <w:rFonts w:ascii="Times New Roman" w:hAnsi="Times New Roman" w:cs="Times New Roman"/>
                <w:sz w:val="24"/>
                <w:szCs w:val="24"/>
              </w:rPr>
              <w:t xml:space="preserve"> </w:t>
            </w:r>
            <w:r w:rsidR="00020C92">
              <w:rPr>
                <w:rFonts w:ascii="Times New Roman" w:hAnsi="Times New Roman" w:cs="Times New Roman"/>
                <w:sz w:val="24"/>
                <w:szCs w:val="24"/>
              </w:rPr>
              <w:t>questions</w:t>
            </w:r>
            <w:r w:rsidR="001551D3">
              <w:rPr>
                <w:rFonts w:ascii="Times New Roman" w:hAnsi="Times New Roman" w:cs="Times New Roman"/>
                <w:sz w:val="24"/>
                <w:szCs w:val="24"/>
              </w:rPr>
              <w:t>, asking</w:t>
            </w:r>
            <w:r>
              <w:rPr>
                <w:rFonts w:ascii="Times New Roman" w:hAnsi="Times New Roman" w:cs="Times New Roman"/>
                <w:sz w:val="24"/>
                <w:szCs w:val="24"/>
              </w:rPr>
              <w:t xml:space="preserve"> students</w:t>
            </w:r>
            <w:r w:rsidR="00F12057">
              <w:rPr>
                <w:rFonts w:ascii="Times New Roman" w:hAnsi="Times New Roman" w:cs="Times New Roman"/>
                <w:sz w:val="24"/>
                <w:szCs w:val="24"/>
              </w:rPr>
              <w:t xml:space="preserve"> (as many questions as time permits)</w:t>
            </w:r>
            <w:r>
              <w:rPr>
                <w:rFonts w:ascii="Times New Roman" w:hAnsi="Times New Roman" w:cs="Times New Roman"/>
                <w:sz w:val="24"/>
                <w:szCs w:val="24"/>
              </w:rPr>
              <w:t>:</w:t>
            </w:r>
          </w:p>
          <w:p w14:paraId="4280D3CD" w14:textId="241B2ACE" w:rsidR="004B3CFC" w:rsidRDefault="004B3CFC" w:rsidP="004B3CFC">
            <w:pPr>
              <w:pStyle w:val="ListParagraph"/>
              <w:numPr>
                <w:ilvl w:val="1"/>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4B3CFC">
              <w:rPr>
                <w:rFonts w:ascii="Times New Roman" w:hAnsi="Times New Roman" w:cs="Times New Roman"/>
                <w:sz w:val="24"/>
                <w:szCs w:val="24"/>
              </w:rPr>
              <w:t>Why do we need rules to make our classroom a happy and safe place?</w:t>
            </w:r>
            <w:r>
              <w:rPr>
                <w:rFonts w:ascii="Times New Roman" w:hAnsi="Times New Roman" w:cs="Times New Roman"/>
                <w:sz w:val="24"/>
                <w:szCs w:val="24"/>
              </w:rPr>
              <w:t>”</w:t>
            </w:r>
          </w:p>
          <w:p w14:paraId="3006A9B8" w14:textId="05A60438" w:rsidR="004B3CFC" w:rsidRDefault="004B3CFC" w:rsidP="004B3CFC">
            <w:pPr>
              <w:pStyle w:val="ListParagraph"/>
              <w:numPr>
                <w:ilvl w:val="1"/>
                <w:numId w:val="2"/>
              </w:numPr>
              <w:spacing w:after="0" w:line="240" w:lineRule="auto"/>
              <w:rPr>
                <w:rFonts w:ascii="Times New Roman" w:hAnsi="Times New Roman" w:cs="Times New Roman"/>
                <w:sz w:val="24"/>
                <w:szCs w:val="24"/>
              </w:rPr>
            </w:pPr>
            <w:r w:rsidRPr="004B3CFC">
              <w:rPr>
                <w:rFonts w:ascii="Times New Roman" w:hAnsi="Times New Roman" w:cs="Times New Roman"/>
                <w:sz w:val="24"/>
                <w:szCs w:val="24"/>
              </w:rPr>
              <w:lastRenderedPageBreak/>
              <w:t>"Do you think the rules we chose are fair to everyone? Why or why not?"</w:t>
            </w:r>
          </w:p>
          <w:p w14:paraId="13ECAF40" w14:textId="77777777" w:rsidR="00F12057" w:rsidRPr="00F12057" w:rsidRDefault="00F12057" w:rsidP="00F12057">
            <w:pPr>
              <w:pStyle w:val="ListParagraph"/>
              <w:numPr>
                <w:ilvl w:val="1"/>
                <w:numId w:val="2"/>
              </w:numPr>
              <w:spacing w:after="0" w:line="240" w:lineRule="auto"/>
              <w:rPr>
                <w:rFonts w:ascii="Times New Roman" w:hAnsi="Times New Roman" w:cs="Times New Roman"/>
                <w:sz w:val="24"/>
                <w:szCs w:val="24"/>
              </w:rPr>
            </w:pPr>
            <w:r w:rsidRPr="00F12057">
              <w:rPr>
                <w:rFonts w:ascii="Times New Roman" w:hAnsi="Times New Roman" w:cs="Times New Roman"/>
                <w:sz w:val="24"/>
                <w:szCs w:val="24"/>
              </w:rPr>
              <w:t>"How might our rules help someone new feel welcome in our classroom?"</w:t>
            </w:r>
          </w:p>
          <w:p w14:paraId="48447367" w14:textId="7A0BF4E0" w:rsidR="00F12057" w:rsidRDefault="00F12057" w:rsidP="00F12057">
            <w:pPr>
              <w:pStyle w:val="ListParagraph"/>
              <w:numPr>
                <w:ilvl w:val="1"/>
                <w:numId w:val="2"/>
              </w:numPr>
              <w:spacing w:after="0" w:line="240" w:lineRule="auto"/>
              <w:rPr>
                <w:rFonts w:ascii="Times New Roman" w:hAnsi="Times New Roman" w:cs="Times New Roman"/>
                <w:sz w:val="24"/>
                <w:szCs w:val="24"/>
              </w:rPr>
            </w:pPr>
            <w:r w:rsidRPr="00F12057">
              <w:rPr>
                <w:rFonts w:ascii="Times New Roman" w:hAnsi="Times New Roman" w:cs="Times New Roman"/>
                <w:sz w:val="24"/>
                <w:szCs w:val="24"/>
              </w:rPr>
              <w:t>"If you were a teacher, would you have the same rules? Why or why not?"</w:t>
            </w:r>
          </w:p>
          <w:p w14:paraId="3761A48F" w14:textId="2187192F" w:rsidR="00D91BB6" w:rsidRPr="00F12057" w:rsidRDefault="00F12057" w:rsidP="00F12057">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TTW re-emphasize that, just like in the country, everyone’s voice matters and that these rules are there to make things fair for everyone.  </w:t>
            </w:r>
          </w:p>
        </w:tc>
      </w:tr>
      <w:tr w:rsidR="00D91BB6" w:rsidRPr="004F5AAF" w14:paraId="5F8C9338" w14:textId="77777777" w:rsidTr="000634DB">
        <w:tc>
          <w:tcPr>
            <w:tcW w:w="0" w:type="auto"/>
            <w:shd w:val="clear" w:color="auto" w:fill="BFBFBF"/>
          </w:tcPr>
          <w:p w14:paraId="7AEC65CB"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b/>
                <w:sz w:val="24"/>
                <w:szCs w:val="24"/>
              </w:rPr>
              <w:lastRenderedPageBreak/>
              <w:t>MATERIALS</w:t>
            </w:r>
          </w:p>
        </w:tc>
        <w:tc>
          <w:tcPr>
            <w:tcW w:w="0" w:type="auto"/>
            <w:shd w:val="clear" w:color="auto" w:fill="BFBFBF"/>
          </w:tcPr>
          <w:p w14:paraId="5A0A1441"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Aligned with the Lesson Objective</w:t>
            </w:r>
          </w:p>
          <w:p w14:paraId="4FB7F706" w14:textId="77777777" w:rsidR="00D91BB6" w:rsidRPr="004F5AAF" w:rsidRDefault="006A309A">
            <w:pPr>
              <w:spacing w:after="0" w:line="240" w:lineRule="auto"/>
              <w:rPr>
                <w:rFonts w:ascii="Times New Roman" w:hAnsi="Times New Roman" w:cs="Times New Roman"/>
                <w:sz w:val="24"/>
                <w:szCs w:val="24"/>
              </w:rPr>
            </w:pPr>
            <w:r w:rsidRPr="004F5AAF">
              <w:rPr>
                <w:rFonts w:ascii="Times New Roman" w:hAnsi="Times New Roman" w:cs="Times New Roman"/>
                <w:sz w:val="24"/>
                <w:szCs w:val="24"/>
              </w:rPr>
              <w:t>Developmentally appropriate, challenging, engaging, and relevant</w:t>
            </w:r>
          </w:p>
        </w:tc>
      </w:tr>
      <w:tr w:rsidR="00D91BB6" w:rsidRPr="004F5AAF" w14:paraId="2A8F1476" w14:textId="77777777" w:rsidTr="000634DB">
        <w:trPr>
          <w:trHeight w:val="220"/>
        </w:trPr>
        <w:tc>
          <w:tcPr>
            <w:tcW w:w="0" w:type="auto"/>
            <w:gridSpan w:val="2"/>
            <w:tcBorders>
              <w:bottom w:val="single" w:sz="4" w:space="0" w:color="000000"/>
            </w:tcBorders>
          </w:tcPr>
          <w:p w14:paraId="16866F7D" w14:textId="53461CFB" w:rsidR="00D91BB6"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Graphic Organizer</w:t>
            </w:r>
          </w:p>
          <w:p w14:paraId="01B0FB45" w14:textId="0EF259F2"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Anchor/Proposition Chart</w:t>
            </w:r>
          </w:p>
          <w:p w14:paraId="51E24F19" w14:textId="35003F38"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Classroom Constitution</w:t>
            </w:r>
          </w:p>
          <w:p w14:paraId="666331DB" w14:textId="790B4D54"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Lawbook </w:t>
            </w:r>
          </w:p>
          <w:p w14:paraId="10EF7FF2" w14:textId="133772FE" w:rsidR="00F12057" w:rsidRDefault="00F12057" w:rsidP="00F12057">
            <w:pPr>
              <w:pStyle w:val="ListParagraph"/>
              <w:numPr>
                <w:ilvl w:val="0"/>
                <w:numId w:val="5"/>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BoxLight</w:t>
            </w:r>
            <w:proofErr w:type="spellEnd"/>
          </w:p>
          <w:p w14:paraId="1AC2FEF7" w14:textId="38A1B8E2"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Pencils</w:t>
            </w:r>
          </w:p>
          <w:p w14:paraId="0BB7FE29" w14:textId="0251DCBB"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Coloring implements</w:t>
            </w:r>
          </w:p>
          <w:p w14:paraId="6BFD4627" w14:textId="77777777" w:rsidR="00253244"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Canva for creating </w:t>
            </w:r>
            <w:r w:rsidR="00003AF0">
              <w:rPr>
                <w:rFonts w:ascii="Times New Roman" w:hAnsi="Times New Roman" w:cs="Times New Roman"/>
                <w:sz w:val="24"/>
                <w:szCs w:val="24"/>
              </w:rPr>
              <w:t xml:space="preserve">the </w:t>
            </w:r>
          </w:p>
          <w:p w14:paraId="3BDAC722" w14:textId="0C642633" w:rsidR="00253244" w:rsidRDefault="00253244" w:rsidP="00253244">
            <w:pPr>
              <w:pStyle w:val="ListParagraph"/>
              <w:numPr>
                <w:ilvl w:val="1"/>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C</w:t>
            </w:r>
            <w:r w:rsidR="00F12057">
              <w:rPr>
                <w:rFonts w:ascii="Times New Roman" w:hAnsi="Times New Roman" w:cs="Times New Roman"/>
                <w:sz w:val="24"/>
                <w:szCs w:val="24"/>
              </w:rPr>
              <w:t xml:space="preserve">lassroom </w:t>
            </w:r>
            <w:r w:rsidR="00003AF0">
              <w:rPr>
                <w:rFonts w:ascii="Times New Roman" w:hAnsi="Times New Roman" w:cs="Times New Roman"/>
                <w:sz w:val="24"/>
                <w:szCs w:val="24"/>
              </w:rPr>
              <w:t>c</w:t>
            </w:r>
            <w:r w:rsidR="00F12057">
              <w:rPr>
                <w:rFonts w:ascii="Times New Roman" w:hAnsi="Times New Roman" w:cs="Times New Roman"/>
                <w:sz w:val="24"/>
                <w:szCs w:val="24"/>
              </w:rPr>
              <w:t>onstitution</w:t>
            </w:r>
            <w:r w:rsidR="00241695">
              <w:rPr>
                <w:rFonts w:ascii="Times New Roman" w:hAnsi="Times New Roman" w:cs="Times New Roman"/>
                <w:sz w:val="24"/>
                <w:szCs w:val="24"/>
              </w:rPr>
              <w:t xml:space="preserve"> </w:t>
            </w:r>
          </w:p>
          <w:p w14:paraId="0B22AD4D" w14:textId="107DBFB2" w:rsidR="0010091E" w:rsidRDefault="0010091E" w:rsidP="0010091E">
            <w:pPr>
              <w:pStyle w:val="ListParagraph"/>
              <w:spacing w:after="0" w:line="240" w:lineRule="auto"/>
              <w:ind w:left="1440"/>
              <w:rPr>
                <w:rFonts w:ascii="Times New Roman" w:hAnsi="Times New Roman" w:cs="Times New Roman"/>
                <w:sz w:val="24"/>
                <w:szCs w:val="24"/>
              </w:rPr>
            </w:pPr>
            <w:hyperlink r:id="rId7" w:history="1">
              <w:r w:rsidRPr="00504F82">
                <w:rPr>
                  <w:rStyle w:val="Hyperlink"/>
                  <w:rFonts w:ascii="Times New Roman" w:hAnsi="Times New Roman" w:cs="Times New Roman"/>
                  <w:sz w:val="24"/>
                  <w:szCs w:val="24"/>
                </w:rPr>
                <w:t>https://www.canva.com/design/DAGXdLjzevQ/5yUcWB1BYHU-EeGO6UPb2A/edit?utm_content=DAGXdLjzevQ&amp;utm_campaign=designshare&amp;utm_medium=link2&amp;utm_source=sharebutton</w:t>
              </w:r>
            </w:hyperlink>
            <w:r>
              <w:rPr>
                <w:rFonts w:ascii="Times New Roman" w:hAnsi="Times New Roman" w:cs="Times New Roman"/>
                <w:sz w:val="24"/>
                <w:szCs w:val="24"/>
              </w:rPr>
              <w:t xml:space="preserve"> </w:t>
            </w:r>
          </w:p>
          <w:p w14:paraId="3DEBB987" w14:textId="77777777" w:rsidR="00832D88" w:rsidRDefault="00253244" w:rsidP="00253244">
            <w:pPr>
              <w:pStyle w:val="ListParagraph"/>
              <w:numPr>
                <w:ilvl w:val="1"/>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G</w:t>
            </w:r>
            <w:r w:rsidR="00F12057">
              <w:rPr>
                <w:rFonts w:ascii="Times New Roman" w:hAnsi="Times New Roman" w:cs="Times New Roman"/>
                <w:sz w:val="24"/>
                <w:szCs w:val="24"/>
              </w:rPr>
              <w:t xml:space="preserve">raphic </w:t>
            </w:r>
            <w:r>
              <w:rPr>
                <w:rFonts w:ascii="Times New Roman" w:hAnsi="Times New Roman" w:cs="Times New Roman"/>
                <w:sz w:val="24"/>
                <w:szCs w:val="24"/>
              </w:rPr>
              <w:t>o</w:t>
            </w:r>
            <w:r w:rsidR="00F12057">
              <w:rPr>
                <w:rFonts w:ascii="Times New Roman" w:hAnsi="Times New Roman" w:cs="Times New Roman"/>
                <w:sz w:val="24"/>
                <w:szCs w:val="24"/>
              </w:rPr>
              <w:t>rganizer</w:t>
            </w:r>
          </w:p>
          <w:p w14:paraId="091F045B" w14:textId="267CD75C" w:rsidR="00832D88" w:rsidRDefault="00A65B12" w:rsidP="00832D88">
            <w:pPr>
              <w:pStyle w:val="ListParagraph"/>
              <w:spacing w:after="0" w:line="240" w:lineRule="auto"/>
              <w:ind w:left="1440"/>
              <w:rPr>
                <w:rFonts w:ascii="Times New Roman" w:hAnsi="Times New Roman" w:cs="Times New Roman"/>
                <w:sz w:val="24"/>
                <w:szCs w:val="24"/>
              </w:rPr>
            </w:pPr>
            <w:hyperlink r:id="rId8" w:history="1">
              <w:r w:rsidRPr="00504F82">
                <w:rPr>
                  <w:rStyle w:val="Hyperlink"/>
                  <w:rFonts w:ascii="Times New Roman" w:hAnsi="Times New Roman" w:cs="Times New Roman"/>
                  <w:sz w:val="24"/>
                  <w:szCs w:val="24"/>
                </w:rPr>
                <w:t>https://www.canva.com/design/DAGXcrWv7Sg/89GytSl1fFhtxYso6JpDRw/edit?utm_content=DAGXcrWv7Sg&amp;utm_campaign=designshare&amp;utm_medium=link2&amp;utm_source=sharebutton</w:t>
              </w:r>
            </w:hyperlink>
            <w:r>
              <w:rPr>
                <w:rFonts w:ascii="Times New Roman" w:hAnsi="Times New Roman" w:cs="Times New Roman"/>
                <w:sz w:val="24"/>
                <w:szCs w:val="24"/>
              </w:rPr>
              <w:t xml:space="preserve"> </w:t>
            </w:r>
          </w:p>
          <w:p w14:paraId="19235111" w14:textId="064A8530" w:rsidR="00832D88" w:rsidRDefault="00832D88" w:rsidP="00832D88">
            <w:pPr>
              <w:pStyle w:val="ListParagraph"/>
              <w:numPr>
                <w:ilvl w:val="1"/>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S</w:t>
            </w:r>
            <w:r w:rsidR="00F12057">
              <w:rPr>
                <w:rFonts w:ascii="Times New Roman" w:hAnsi="Times New Roman" w:cs="Times New Roman"/>
                <w:sz w:val="24"/>
                <w:szCs w:val="24"/>
              </w:rPr>
              <w:t>lideshow</w:t>
            </w:r>
          </w:p>
          <w:p w14:paraId="1722CA98" w14:textId="5203322F" w:rsidR="00832D88" w:rsidRPr="00832D88" w:rsidRDefault="00832D88" w:rsidP="00832D88">
            <w:pPr>
              <w:pStyle w:val="ListParagraph"/>
              <w:spacing w:after="0" w:line="240" w:lineRule="auto"/>
              <w:ind w:left="1440"/>
              <w:rPr>
                <w:rFonts w:ascii="Times New Roman" w:hAnsi="Times New Roman" w:cs="Times New Roman"/>
                <w:sz w:val="24"/>
                <w:szCs w:val="24"/>
              </w:rPr>
            </w:pPr>
            <w:hyperlink r:id="rId9" w:history="1">
              <w:r w:rsidRPr="00504F82">
                <w:rPr>
                  <w:rStyle w:val="Hyperlink"/>
                  <w:rFonts w:ascii="Times New Roman" w:hAnsi="Times New Roman" w:cs="Times New Roman"/>
                  <w:sz w:val="24"/>
                  <w:szCs w:val="24"/>
                </w:rPr>
                <w:t>https://www.canva.com/design/DAGXb8y6VwY/1p0vWQKPUXN38x5HRQwDeA/edit?utm_content=DAGXb8y6VwY&amp;utm_campaign=designshare&amp;utm_medium=link2&amp;utm_source=sharebutton</w:t>
              </w:r>
            </w:hyperlink>
            <w:r>
              <w:rPr>
                <w:rFonts w:ascii="Times New Roman" w:hAnsi="Times New Roman" w:cs="Times New Roman"/>
                <w:sz w:val="24"/>
                <w:szCs w:val="24"/>
              </w:rPr>
              <w:t xml:space="preserve"> </w:t>
            </w:r>
          </w:p>
          <w:p w14:paraId="3A48BC72" w14:textId="1C78E4E8" w:rsidR="00F12057" w:rsidRDefault="00F12057" w:rsidP="00F12057">
            <w:pPr>
              <w:pStyle w:val="ListParagraph"/>
              <w:numPr>
                <w:ilvl w:val="0"/>
                <w:numId w:val="5"/>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BrainPop</w:t>
            </w:r>
            <w:proofErr w:type="spellEnd"/>
            <w:r>
              <w:rPr>
                <w:rFonts w:ascii="Times New Roman" w:hAnsi="Times New Roman" w:cs="Times New Roman"/>
                <w:sz w:val="24"/>
                <w:szCs w:val="24"/>
              </w:rPr>
              <w:t xml:space="preserve"> Video: </w:t>
            </w:r>
            <w:hyperlink r:id="rId10" w:history="1">
              <w:proofErr w:type="spellStart"/>
              <w:r w:rsidRPr="004228C9">
                <w:rPr>
                  <w:rStyle w:val="Hyperlink"/>
                  <w:rFonts w:ascii="Times New Roman" w:hAnsi="Times New Roman" w:cs="Times New Roman"/>
                  <w:b/>
                  <w:bCs/>
                  <w:sz w:val="24"/>
                  <w:szCs w:val="24"/>
                </w:rPr>
                <w:t>BrainPop</w:t>
              </w:r>
              <w:proofErr w:type="spellEnd"/>
              <w:r w:rsidRPr="004228C9">
                <w:rPr>
                  <w:rStyle w:val="Hyperlink"/>
                  <w:rFonts w:ascii="Times New Roman" w:hAnsi="Times New Roman" w:cs="Times New Roman"/>
                  <w:b/>
                  <w:bCs/>
                  <w:sz w:val="24"/>
                  <w:szCs w:val="24"/>
                </w:rPr>
                <w:t xml:space="preserve"> US Constitution</w:t>
              </w:r>
            </w:hyperlink>
          </w:p>
          <w:p w14:paraId="6B0A54FB" w14:textId="644F4E14"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Archives of Appalachia </w:t>
            </w:r>
            <w:r w:rsidR="006742A2">
              <w:rPr>
                <w:rFonts w:ascii="Times New Roman" w:hAnsi="Times New Roman" w:cs="Times New Roman"/>
                <w:sz w:val="24"/>
                <w:szCs w:val="24"/>
              </w:rPr>
              <w:t>i</w:t>
            </w:r>
            <w:r w:rsidR="00382340">
              <w:rPr>
                <w:rFonts w:ascii="Times New Roman" w:hAnsi="Times New Roman" w:cs="Times New Roman"/>
                <w:sz w:val="24"/>
                <w:szCs w:val="24"/>
              </w:rPr>
              <w:t>mage of a ticket to Andrew Johnson’s impeachment</w:t>
            </w:r>
            <w:r w:rsidR="00003AF0">
              <w:rPr>
                <w:rFonts w:ascii="Times New Roman" w:hAnsi="Times New Roman" w:cs="Times New Roman"/>
                <w:sz w:val="24"/>
                <w:szCs w:val="24"/>
              </w:rPr>
              <w:t>:</w:t>
            </w:r>
            <w:r w:rsidR="00581A36">
              <w:rPr>
                <w:rFonts w:ascii="Times New Roman" w:hAnsi="Times New Roman" w:cs="Times New Roman"/>
                <w:sz w:val="24"/>
                <w:szCs w:val="24"/>
              </w:rPr>
              <w:t xml:space="preserve"> </w:t>
            </w:r>
            <w:hyperlink r:id="rId11" w:history="1">
              <w:r w:rsidR="006742A2" w:rsidRPr="00504F82">
                <w:rPr>
                  <w:rStyle w:val="Hyperlink"/>
                  <w:rFonts w:ascii="Times New Roman" w:hAnsi="Times New Roman" w:cs="Times New Roman"/>
                  <w:sz w:val="24"/>
                  <w:szCs w:val="24"/>
                </w:rPr>
                <w:t>https://archivesofappalachia.omeka.net/items/show/1118</w:t>
              </w:r>
            </w:hyperlink>
            <w:r w:rsidR="006742A2">
              <w:rPr>
                <w:rFonts w:ascii="Times New Roman" w:hAnsi="Times New Roman" w:cs="Times New Roman"/>
                <w:sz w:val="24"/>
                <w:szCs w:val="24"/>
              </w:rPr>
              <w:t xml:space="preserve"> </w:t>
            </w:r>
            <w:r w:rsidR="00003AF0">
              <w:rPr>
                <w:rFonts w:ascii="Times New Roman" w:hAnsi="Times New Roman" w:cs="Times New Roman"/>
                <w:sz w:val="24"/>
                <w:szCs w:val="24"/>
              </w:rPr>
              <w:t xml:space="preserve"> </w:t>
            </w:r>
          </w:p>
          <w:p w14:paraId="6E3ABA66" w14:textId="376117C7" w:rsidR="00F12057" w:rsidRDefault="00F12057"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Quill-style pen</w:t>
            </w:r>
          </w:p>
          <w:p w14:paraId="1D84E0BD" w14:textId="4C0962AC" w:rsidR="00F12057" w:rsidRDefault="00003AF0" w:rsidP="00F12057">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Real </w:t>
            </w:r>
            <w:r w:rsidR="00FF5A8E">
              <w:rPr>
                <w:rFonts w:ascii="Times New Roman" w:hAnsi="Times New Roman" w:cs="Times New Roman"/>
                <w:sz w:val="24"/>
                <w:szCs w:val="24"/>
              </w:rPr>
              <w:t>q</w:t>
            </w:r>
            <w:r w:rsidR="00F12057">
              <w:rPr>
                <w:rFonts w:ascii="Times New Roman" w:hAnsi="Times New Roman" w:cs="Times New Roman"/>
                <w:sz w:val="24"/>
                <w:szCs w:val="24"/>
              </w:rPr>
              <w:t>uill, ink, and nib for decoration.</w:t>
            </w:r>
          </w:p>
          <w:p w14:paraId="2742038E" w14:textId="078FFE7C" w:rsidR="00D91BB6" w:rsidRPr="004F5AAF" w:rsidRDefault="00F12057" w:rsidP="00F12057">
            <w:pPr>
              <w:pStyle w:val="ListParagraph"/>
              <w:numPr>
                <w:ilvl w:val="0"/>
                <w:numId w:val="5"/>
              </w:numPr>
              <w:spacing w:after="0" w:line="240" w:lineRule="auto"/>
              <w:rPr>
                <w:rFonts w:ascii="Times New Roman" w:hAnsi="Times New Roman" w:cs="Times New Roman"/>
                <w:sz w:val="24"/>
                <w:szCs w:val="24"/>
              </w:rPr>
            </w:pPr>
            <w:r w:rsidRPr="00F12057">
              <w:rPr>
                <w:rFonts w:ascii="Times New Roman" w:hAnsi="Times New Roman" w:cs="Times New Roman"/>
                <w:sz w:val="24"/>
                <w:szCs w:val="24"/>
              </w:rPr>
              <w:t xml:space="preserve">Library of Congress </w:t>
            </w:r>
            <w:bookmarkStart w:id="0" w:name="_heading=h.gjdgxs" w:colFirst="0" w:colLast="0"/>
            <w:bookmarkEnd w:id="0"/>
            <w:r w:rsidR="006742A2">
              <w:rPr>
                <w:rFonts w:ascii="Times New Roman" w:hAnsi="Times New Roman" w:cs="Times New Roman"/>
                <w:sz w:val="24"/>
                <w:szCs w:val="24"/>
              </w:rPr>
              <w:t xml:space="preserve">image of the Constitution: </w:t>
            </w:r>
            <w:hyperlink r:id="rId12" w:history="1">
              <w:r w:rsidR="00980863" w:rsidRPr="00504F82">
                <w:rPr>
                  <w:rStyle w:val="Hyperlink"/>
                  <w:rFonts w:ascii="Times New Roman" w:hAnsi="Times New Roman" w:cs="Times New Roman"/>
                  <w:sz w:val="24"/>
                  <w:szCs w:val="24"/>
                </w:rPr>
                <w:t>https://www.loc.gov/classroom-materials/constitution/</w:t>
              </w:r>
            </w:hyperlink>
            <w:r w:rsidR="00980863">
              <w:rPr>
                <w:rFonts w:ascii="Times New Roman" w:hAnsi="Times New Roman" w:cs="Times New Roman"/>
                <w:sz w:val="24"/>
                <w:szCs w:val="24"/>
              </w:rPr>
              <w:t xml:space="preserve"> </w:t>
            </w:r>
          </w:p>
        </w:tc>
      </w:tr>
      <w:tr w:rsidR="00D91BB6" w:rsidRPr="004F5AAF" w14:paraId="7DCF1C66" w14:textId="77777777" w:rsidTr="000634DB">
        <w:tc>
          <w:tcPr>
            <w:tcW w:w="0" w:type="auto"/>
            <w:shd w:val="clear" w:color="auto" w:fill="BFBFBF"/>
          </w:tcPr>
          <w:p w14:paraId="4E10BD58"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CROSS-CURRICULAR CONNECTIONS</w:t>
            </w:r>
          </w:p>
        </w:tc>
        <w:tc>
          <w:tcPr>
            <w:tcW w:w="0" w:type="auto"/>
            <w:shd w:val="clear" w:color="auto" w:fill="BFBFBF"/>
          </w:tcPr>
          <w:p w14:paraId="733CC7EF" w14:textId="77777777" w:rsidR="00D91BB6" w:rsidRPr="004F5AAF" w:rsidRDefault="006A309A">
            <w:pPr>
              <w:spacing w:after="0" w:line="240" w:lineRule="auto"/>
              <w:rPr>
                <w:rFonts w:ascii="Times New Roman" w:hAnsi="Times New Roman" w:cs="Times New Roman"/>
                <w:b/>
                <w:sz w:val="24"/>
                <w:szCs w:val="24"/>
              </w:rPr>
            </w:pPr>
            <w:r w:rsidRPr="004F5AAF">
              <w:rPr>
                <w:rFonts w:ascii="Times New Roman" w:hAnsi="Times New Roman" w:cs="Times New Roman"/>
                <w:b/>
                <w:sz w:val="24"/>
                <w:szCs w:val="24"/>
              </w:rPr>
              <w:t xml:space="preserve">Explain how your lesson relates to other content areas (e.g., ELA/Literacy, Math, Science). What opportunities are there for integration of content and concepts across content areas and disciplines? </w:t>
            </w:r>
          </w:p>
        </w:tc>
      </w:tr>
      <w:tr w:rsidR="00D91BB6" w:rsidRPr="004F5AAF" w14:paraId="77C84680" w14:textId="77777777" w:rsidTr="000634DB">
        <w:trPr>
          <w:trHeight w:val="240"/>
        </w:trPr>
        <w:tc>
          <w:tcPr>
            <w:tcW w:w="0" w:type="auto"/>
            <w:gridSpan w:val="2"/>
            <w:shd w:val="clear" w:color="auto" w:fill="FFFFFF"/>
          </w:tcPr>
          <w:p w14:paraId="7EDA73FA" w14:textId="436A74A2" w:rsidR="008E53C6" w:rsidRPr="008E53C6" w:rsidRDefault="008E53C6" w:rsidP="008E53C6">
            <w:pPr>
              <w:spacing w:after="0" w:line="240" w:lineRule="auto"/>
              <w:rPr>
                <w:rFonts w:ascii="Times New Roman" w:hAnsi="Times New Roman" w:cs="Times New Roman"/>
                <w:b/>
                <w:sz w:val="24"/>
                <w:szCs w:val="24"/>
              </w:rPr>
            </w:pPr>
            <w:r>
              <w:rPr>
                <w:rFonts w:ascii="Times New Roman" w:hAnsi="Times New Roman" w:cs="Times New Roman"/>
                <w:b/>
                <w:sz w:val="24"/>
                <w:szCs w:val="24"/>
              </w:rPr>
              <w:t>ELA:</w:t>
            </w:r>
          </w:p>
          <w:p w14:paraId="1CD1AC87" w14:textId="05D95D3C" w:rsidR="008E53C6" w:rsidRP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Cs/>
                <w:sz w:val="24"/>
                <w:szCs w:val="24"/>
              </w:rPr>
              <w:t>This lesson integrates persuasive writing skills as students articulate their opinions on classroom rules. By having students write about why they believe certain rules are important, they practice key components of persuasive writing, including:</w:t>
            </w:r>
          </w:p>
          <w:p w14:paraId="32D48412" w14:textId="77777777" w:rsidR="008E53C6" w:rsidRPr="008E53C6" w:rsidRDefault="008E53C6" w:rsidP="008E53C6">
            <w:pPr>
              <w:spacing w:after="0" w:line="240" w:lineRule="auto"/>
              <w:rPr>
                <w:rFonts w:ascii="Times New Roman" w:hAnsi="Times New Roman" w:cs="Times New Roman"/>
                <w:b/>
                <w:sz w:val="24"/>
                <w:szCs w:val="24"/>
              </w:rPr>
            </w:pPr>
          </w:p>
          <w:p w14:paraId="1DDB75E4" w14:textId="77777777" w:rsid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
                <w:sz w:val="24"/>
                <w:szCs w:val="24"/>
              </w:rPr>
              <w:t xml:space="preserve">Stating an Opinion: </w:t>
            </w:r>
            <w:r w:rsidRPr="008E53C6">
              <w:rPr>
                <w:rFonts w:ascii="Times New Roman" w:hAnsi="Times New Roman" w:cs="Times New Roman"/>
                <w:bCs/>
                <w:sz w:val="24"/>
                <w:szCs w:val="24"/>
              </w:rPr>
              <w:t>Students select a rule they think is essential for the classroom and clearly state their viewpoint.</w:t>
            </w:r>
          </w:p>
          <w:p w14:paraId="03ED23F2" w14:textId="77777777" w:rsidR="008E53C6" w:rsidRPr="008E53C6" w:rsidRDefault="008E53C6" w:rsidP="008E53C6">
            <w:pPr>
              <w:spacing w:after="0" w:line="240" w:lineRule="auto"/>
              <w:rPr>
                <w:rFonts w:ascii="Times New Roman" w:hAnsi="Times New Roman" w:cs="Times New Roman"/>
                <w:bCs/>
                <w:sz w:val="24"/>
                <w:szCs w:val="24"/>
              </w:rPr>
            </w:pPr>
          </w:p>
          <w:p w14:paraId="07466D05" w14:textId="6888FEEB" w:rsidR="008E53C6" w:rsidRP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
                <w:sz w:val="24"/>
                <w:szCs w:val="24"/>
              </w:rPr>
              <w:t xml:space="preserve">Supporting with Reasons: </w:t>
            </w:r>
            <w:r w:rsidRPr="008E53C6">
              <w:rPr>
                <w:rFonts w:ascii="Times New Roman" w:hAnsi="Times New Roman" w:cs="Times New Roman"/>
                <w:bCs/>
                <w:sz w:val="24"/>
                <w:szCs w:val="24"/>
              </w:rPr>
              <w:t xml:space="preserve">They provide reasons for their opinion, practicing the use of linking words </w:t>
            </w:r>
            <w:r w:rsidR="00743230">
              <w:rPr>
                <w:rFonts w:ascii="Times New Roman" w:hAnsi="Times New Roman" w:cs="Times New Roman"/>
                <w:bCs/>
                <w:sz w:val="24"/>
                <w:szCs w:val="24"/>
              </w:rPr>
              <w:t xml:space="preserve">(through sentence stems) </w:t>
            </w:r>
            <w:r w:rsidRPr="008E53C6">
              <w:rPr>
                <w:rFonts w:ascii="Times New Roman" w:hAnsi="Times New Roman" w:cs="Times New Roman"/>
                <w:bCs/>
                <w:sz w:val="24"/>
                <w:szCs w:val="24"/>
              </w:rPr>
              <w:t>such as “because” and “also” to connect their ideas.</w:t>
            </w:r>
          </w:p>
          <w:p w14:paraId="0B555AB8" w14:textId="77777777" w:rsidR="008E53C6" w:rsidRDefault="008E53C6" w:rsidP="008E53C6">
            <w:pPr>
              <w:spacing w:after="0" w:line="240" w:lineRule="auto"/>
              <w:rPr>
                <w:rFonts w:ascii="Times New Roman" w:hAnsi="Times New Roman" w:cs="Times New Roman"/>
                <w:b/>
                <w:sz w:val="24"/>
                <w:szCs w:val="24"/>
              </w:rPr>
            </w:pPr>
          </w:p>
          <w:p w14:paraId="0D816992" w14:textId="66093C26" w:rsidR="00D91BB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Cs/>
                <w:sz w:val="24"/>
                <w:szCs w:val="24"/>
              </w:rPr>
              <w:t xml:space="preserve">This activity aligns with ELA standard </w:t>
            </w:r>
            <w:r w:rsidRPr="008E53C6">
              <w:rPr>
                <w:rFonts w:ascii="Times New Roman" w:hAnsi="Times New Roman" w:cs="Times New Roman"/>
                <w:b/>
                <w:sz w:val="24"/>
                <w:szCs w:val="24"/>
              </w:rPr>
              <w:t>2.W.TTP.1</w:t>
            </w:r>
            <w:r w:rsidRPr="008E53C6">
              <w:rPr>
                <w:rFonts w:ascii="Times New Roman" w:hAnsi="Times New Roman" w:cs="Times New Roman"/>
                <w:bCs/>
                <w:sz w:val="24"/>
                <w:szCs w:val="24"/>
              </w:rPr>
              <w:t>, which focuses on writing opinion pieces with clear support and structure, and it helps students develop foundational skills in persuasive writing. This skill can transfer to other areas of their writing, supporting them in constructing reasoned arguments in future assignments across disciplines.</w:t>
            </w:r>
          </w:p>
          <w:p w14:paraId="0626BD8A" w14:textId="77777777" w:rsidR="008E53C6" w:rsidRDefault="008E53C6" w:rsidP="008E53C6">
            <w:pPr>
              <w:spacing w:after="0" w:line="240" w:lineRule="auto"/>
              <w:rPr>
                <w:rFonts w:ascii="Times New Roman" w:hAnsi="Times New Roman" w:cs="Times New Roman"/>
                <w:bCs/>
                <w:sz w:val="24"/>
                <w:szCs w:val="24"/>
              </w:rPr>
            </w:pPr>
          </w:p>
          <w:p w14:paraId="4E1CC8EB" w14:textId="20CE9A52" w:rsidR="008E53C6" w:rsidRPr="008E53C6" w:rsidRDefault="008E53C6" w:rsidP="008E53C6">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Social Studies (Civics):</w:t>
            </w:r>
          </w:p>
          <w:p w14:paraId="06C6A4B9" w14:textId="77777777" w:rsidR="008E53C6" w:rsidRDefault="008E53C6" w:rsidP="008E53C6">
            <w:pPr>
              <w:spacing w:after="0" w:line="240" w:lineRule="auto"/>
              <w:rPr>
                <w:rFonts w:ascii="Times New Roman" w:hAnsi="Times New Roman" w:cs="Times New Roman"/>
                <w:bCs/>
                <w:sz w:val="24"/>
                <w:szCs w:val="24"/>
              </w:rPr>
            </w:pPr>
          </w:p>
          <w:p w14:paraId="592F5E2D" w14:textId="384878C4" w:rsidR="008E53C6" w:rsidRP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Cs/>
                <w:sz w:val="24"/>
                <w:szCs w:val="24"/>
              </w:rPr>
              <w:t xml:space="preserve">The social studies connection in this lesson centers on understanding the purpose and function of </w:t>
            </w:r>
            <w:r>
              <w:rPr>
                <w:rFonts w:ascii="Times New Roman" w:hAnsi="Times New Roman" w:cs="Times New Roman"/>
                <w:bCs/>
                <w:sz w:val="24"/>
                <w:szCs w:val="24"/>
              </w:rPr>
              <w:t>a</w:t>
            </w:r>
            <w:r w:rsidRPr="008E53C6">
              <w:rPr>
                <w:rFonts w:ascii="Times New Roman" w:hAnsi="Times New Roman" w:cs="Times New Roman"/>
                <w:bCs/>
                <w:sz w:val="24"/>
                <w:szCs w:val="24"/>
              </w:rPr>
              <w:t xml:space="preserve"> constitution in establishing rules that support fairness and safety within a community. By examining the U.S. Constitution as a model, students learn:</w:t>
            </w:r>
          </w:p>
          <w:p w14:paraId="093CCF33" w14:textId="77777777" w:rsidR="008E53C6" w:rsidRPr="008E53C6" w:rsidRDefault="008E53C6" w:rsidP="008E53C6">
            <w:pPr>
              <w:spacing w:after="0" w:line="240" w:lineRule="auto"/>
              <w:rPr>
                <w:rFonts w:ascii="Times New Roman" w:hAnsi="Times New Roman" w:cs="Times New Roman"/>
                <w:bCs/>
                <w:sz w:val="24"/>
                <w:szCs w:val="24"/>
              </w:rPr>
            </w:pPr>
          </w:p>
          <w:p w14:paraId="7CE58BC0" w14:textId="77777777" w:rsid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
                <w:sz w:val="24"/>
                <w:szCs w:val="24"/>
              </w:rPr>
              <w:t>The Concept of Shared Rules:</w:t>
            </w:r>
            <w:r w:rsidRPr="008E53C6">
              <w:rPr>
                <w:rFonts w:ascii="Times New Roman" w:hAnsi="Times New Roman" w:cs="Times New Roman"/>
                <w:bCs/>
                <w:sz w:val="24"/>
                <w:szCs w:val="24"/>
              </w:rPr>
              <w:t xml:space="preserve"> The lesson highlights how rules, like those in the Constitution, create order and fairness within a group or community.</w:t>
            </w:r>
          </w:p>
          <w:p w14:paraId="73CD0D88" w14:textId="77777777" w:rsidR="008E53C6" w:rsidRPr="008E53C6" w:rsidRDefault="008E53C6" w:rsidP="008E53C6">
            <w:pPr>
              <w:spacing w:after="0" w:line="240" w:lineRule="auto"/>
              <w:rPr>
                <w:rFonts w:ascii="Times New Roman" w:hAnsi="Times New Roman" w:cs="Times New Roman"/>
                <w:bCs/>
                <w:sz w:val="24"/>
                <w:szCs w:val="24"/>
              </w:rPr>
            </w:pPr>
          </w:p>
          <w:p w14:paraId="0D2F35BF" w14:textId="77777777" w:rsid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
                <w:sz w:val="24"/>
                <w:szCs w:val="24"/>
              </w:rPr>
              <w:t xml:space="preserve">Civic Responsibility and Participation: </w:t>
            </w:r>
            <w:r w:rsidRPr="008E53C6">
              <w:rPr>
                <w:rFonts w:ascii="Times New Roman" w:hAnsi="Times New Roman" w:cs="Times New Roman"/>
                <w:bCs/>
                <w:sz w:val="24"/>
                <w:szCs w:val="24"/>
              </w:rPr>
              <w:t>By voting on classroom rules, students experience democratic decision-making and see how individual voices contribute to the larger community.</w:t>
            </w:r>
          </w:p>
          <w:p w14:paraId="6BE0E8D0" w14:textId="77777777" w:rsidR="008E53C6" w:rsidRPr="008E53C6" w:rsidRDefault="008E53C6" w:rsidP="008E53C6">
            <w:pPr>
              <w:spacing w:after="0" w:line="240" w:lineRule="auto"/>
              <w:rPr>
                <w:rFonts w:ascii="Times New Roman" w:hAnsi="Times New Roman" w:cs="Times New Roman"/>
                <w:bCs/>
                <w:sz w:val="24"/>
                <w:szCs w:val="24"/>
              </w:rPr>
            </w:pPr>
          </w:p>
          <w:p w14:paraId="672D9090" w14:textId="77777777" w:rsid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
                <w:sz w:val="24"/>
                <w:szCs w:val="24"/>
              </w:rPr>
              <w:t>Respect for Rules and Governance:</w:t>
            </w:r>
            <w:r w:rsidRPr="008E53C6">
              <w:rPr>
                <w:rFonts w:ascii="Times New Roman" w:hAnsi="Times New Roman" w:cs="Times New Roman"/>
                <w:bCs/>
                <w:sz w:val="24"/>
                <w:szCs w:val="24"/>
              </w:rPr>
              <w:t xml:space="preserve"> Understanding the value of rules in maintaining harmony, safety, and fairness encourages students to see their own role in upholding shared agreements in the classroom, mirroring civic values.</w:t>
            </w:r>
          </w:p>
          <w:p w14:paraId="5E7063A4" w14:textId="77777777" w:rsidR="008E53C6" w:rsidRPr="008E53C6" w:rsidRDefault="008E53C6" w:rsidP="008E53C6">
            <w:pPr>
              <w:spacing w:after="0" w:line="240" w:lineRule="auto"/>
              <w:rPr>
                <w:rFonts w:ascii="Times New Roman" w:hAnsi="Times New Roman" w:cs="Times New Roman"/>
                <w:bCs/>
                <w:sz w:val="24"/>
                <w:szCs w:val="24"/>
              </w:rPr>
            </w:pPr>
          </w:p>
          <w:p w14:paraId="5A0FDCA5" w14:textId="77777777" w:rsidR="008E53C6" w:rsidRPr="008E53C6" w:rsidRDefault="008E53C6" w:rsidP="008E53C6">
            <w:pPr>
              <w:spacing w:after="0" w:line="240" w:lineRule="auto"/>
              <w:rPr>
                <w:rFonts w:ascii="Times New Roman" w:hAnsi="Times New Roman" w:cs="Times New Roman"/>
                <w:bCs/>
                <w:sz w:val="24"/>
                <w:szCs w:val="24"/>
              </w:rPr>
            </w:pPr>
            <w:r w:rsidRPr="008E53C6">
              <w:rPr>
                <w:rFonts w:ascii="Times New Roman" w:hAnsi="Times New Roman" w:cs="Times New Roman"/>
                <w:bCs/>
                <w:sz w:val="24"/>
                <w:szCs w:val="24"/>
              </w:rPr>
              <w:t xml:space="preserve">This integration with social studies provides a foundation for civic engagement, showing students how rules serve the greater good, both in the classroom and in society. This understanding connects to the social studies standard </w:t>
            </w:r>
            <w:r w:rsidRPr="008E53C6">
              <w:rPr>
                <w:rFonts w:ascii="Times New Roman" w:hAnsi="Times New Roman" w:cs="Times New Roman"/>
                <w:b/>
                <w:sz w:val="24"/>
                <w:szCs w:val="24"/>
              </w:rPr>
              <w:t>2.21</w:t>
            </w:r>
            <w:r w:rsidRPr="008E53C6">
              <w:rPr>
                <w:rFonts w:ascii="Times New Roman" w:hAnsi="Times New Roman" w:cs="Times New Roman"/>
                <w:bCs/>
                <w:sz w:val="24"/>
                <w:szCs w:val="24"/>
              </w:rPr>
              <w:t>, which introduces students to the concept of the U.S. Constitution as a basis for the nation’s laws, establishing a connection between classroom rules and national laws.</w:t>
            </w:r>
          </w:p>
          <w:p w14:paraId="2D909B35" w14:textId="77777777" w:rsidR="008E53C6" w:rsidRPr="008E53C6" w:rsidRDefault="008E53C6" w:rsidP="008E53C6">
            <w:pPr>
              <w:spacing w:after="0" w:line="240" w:lineRule="auto"/>
              <w:rPr>
                <w:rFonts w:ascii="Times New Roman" w:hAnsi="Times New Roman" w:cs="Times New Roman"/>
                <w:bCs/>
                <w:sz w:val="24"/>
                <w:szCs w:val="24"/>
              </w:rPr>
            </w:pPr>
          </w:p>
          <w:p w14:paraId="4D7E0D12" w14:textId="24314855" w:rsidR="00D91BB6" w:rsidRPr="004F5AAF" w:rsidRDefault="008E53C6" w:rsidP="008E53C6">
            <w:pPr>
              <w:spacing w:after="0" w:line="240" w:lineRule="auto"/>
              <w:rPr>
                <w:rFonts w:ascii="Times New Roman" w:hAnsi="Times New Roman" w:cs="Times New Roman"/>
                <w:b/>
                <w:sz w:val="24"/>
                <w:szCs w:val="24"/>
              </w:rPr>
            </w:pPr>
            <w:r w:rsidRPr="008E53C6">
              <w:rPr>
                <w:rFonts w:ascii="Times New Roman" w:hAnsi="Times New Roman" w:cs="Times New Roman"/>
                <w:bCs/>
                <w:sz w:val="24"/>
                <w:szCs w:val="24"/>
              </w:rPr>
              <w:t>By combining persuasive writing with civic understanding, this lesson builds students' skills in expressing and justifying their viewpoints while fostering a sense of responsibility and cooperation essential for their roles as active, informed members of both the classroom and the larger community.</w:t>
            </w:r>
          </w:p>
        </w:tc>
      </w:tr>
    </w:tbl>
    <w:p w14:paraId="594589F8" w14:textId="77777777" w:rsidR="00D91BB6" w:rsidRPr="004F5AAF" w:rsidRDefault="00D91BB6">
      <w:pPr>
        <w:rPr>
          <w:rFonts w:ascii="Times New Roman" w:hAnsi="Times New Roman" w:cs="Times New Roman"/>
          <w:sz w:val="24"/>
          <w:szCs w:val="24"/>
        </w:rPr>
      </w:pPr>
    </w:p>
    <w:p w14:paraId="5BCAD778" w14:textId="77777777" w:rsidR="00D91BB6" w:rsidRPr="004F5AAF" w:rsidRDefault="006A309A">
      <w:pPr>
        <w:rPr>
          <w:rFonts w:ascii="Times New Roman" w:hAnsi="Times New Roman" w:cs="Times New Roman"/>
          <w:b/>
          <w:sz w:val="24"/>
          <w:szCs w:val="24"/>
        </w:rPr>
      </w:pPr>
      <w:r w:rsidRPr="004F5AAF">
        <w:rPr>
          <w:rFonts w:ascii="Times New Roman" w:hAnsi="Times New Roman" w:cs="Times New Roman"/>
          <w:b/>
          <w:sz w:val="24"/>
          <w:szCs w:val="24"/>
        </w:rPr>
        <w:t>NOTES:</w:t>
      </w:r>
    </w:p>
    <w:p w14:paraId="0FB8F169" w14:textId="77777777" w:rsidR="00D91BB6" w:rsidRPr="004F5AAF" w:rsidRDefault="00D91BB6">
      <w:pPr>
        <w:rPr>
          <w:rFonts w:ascii="Times New Roman" w:hAnsi="Times New Roman" w:cs="Times New Roman"/>
          <w:b/>
          <w:sz w:val="24"/>
          <w:szCs w:val="24"/>
        </w:rPr>
      </w:pPr>
    </w:p>
    <w:p w14:paraId="2AFDB868" w14:textId="7DB64B27" w:rsidR="00D91BB6" w:rsidRPr="004F5AAF" w:rsidRDefault="006A309A">
      <w:pPr>
        <w:rPr>
          <w:rFonts w:ascii="Times New Roman" w:hAnsi="Times New Roman" w:cs="Times New Roman"/>
          <w:b/>
          <w:sz w:val="24"/>
          <w:szCs w:val="24"/>
        </w:rPr>
      </w:pPr>
      <w:r w:rsidRPr="004F5AAF">
        <w:rPr>
          <w:rFonts w:ascii="Times New Roman" w:hAnsi="Times New Roman" w:cs="Times New Roman"/>
          <w:b/>
          <w:sz w:val="24"/>
          <w:szCs w:val="24"/>
        </w:rPr>
        <w:t>RETEACHING:   After teaching the lesson, identify specific plans for reteaching based on assessment and evaluation results. What specific content did the students not master? Include an explanation of why some students may not have met the learning goals. What specific method will you use to reteach the material?</w:t>
      </w:r>
    </w:p>
    <w:p w14:paraId="6298321D" w14:textId="77777777" w:rsidR="00D91BB6" w:rsidRPr="004F5AAF" w:rsidRDefault="00D91BB6">
      <w:pPr>
        <w:rPr>
          <w:rFonts w:ascii="Times New Roman" w:hAnsi="Times New Roman" w:cs="Times New Roman"/>
          <w:b/>
          <w:sz w:val="24"/>
          <w:szCs w:val="24"/>
        </w:rPr>
      </w:pPr>
    </w:p>
    <w:p w14:paraId="03C7758E" w14:textId="77777777" w:rsidR="00D91BB6" w:rsidRPr="004F5AAF" w:rsidRDefault="006A309A">
      <w:pPr>
        <w:rPr>
          <w:rFonts w:ascii="Times New Roman" w:hAnsi="Times New Roman" w:cs="Times New Roman"/>
          <w:b/>
          <w:sz w:val="24"/>
          <w:szCs w:val="24"/>
        </w:rPr>
      </w:pPr>
      <w:r w:rsidRPr="004F5AAF">
        <w:rPr>
          <w:rFonts w:ascii="Times New Roman" w:hAnsi="Times New Roman" w:cs="Times New Roman"/>
          <w:b/>
          <w:sz w:val="24"/>
          <w:szCs w:val="24"/>
        </w:rPr>
        <w:t>REFLECTIONS:  After teaching the lesson, describes the strengths and weaknesses of the lesson in achieving desired outcomes. Include a description of the pedagogical foundation that formed the basis for planning decisions.</w:t>
      </w:r>
    </w:p>
    <w:p w14:paraId="788EB565" w14:textId="10EF3B26" w:rsidR="0098650D" w:rsidRDefault="000D7E2F">
      <w:pPr>
        <w:rPr>
          <w:rFonts w:ascii="Times New Roman" w:hAnsi="Times New Roman" w:cs="Times New Roman"/>
          <w:b/>
          <w:sz w:val="24"/>
          <w:szCs w:val="24"/>
        </w:rPr>
      </w:pPr>
      <w:r>
        <w:rPr>
          <w:noProof/>
        </w:rPr>
        <w:lastRenderedPageBreak/>
        <w:drawing>
          <wp:inline distT="0" distB="0" distL="0" distR="0" wp14:anchorId="44BCC8F7" wp14:editId="6832A8B3">
            <wp:extent cx="4400000" cy="5647619"/>
            <wp:effectExtent l="0" t="0" r="635" b="0"/>
            <wp:docPr id="949423473" name="Picture 1" descr="A school certificate with a red white and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423473" name="Picture 1" descr="A school certificate with a red white and blue background&#10;&#10;Description automatically generated"/>
                    <pic:cNvPicPr/>
                  </pic:nvPicPr>
                  <pic:blipFill>
                    <a:blip r:embed="rId13"/>
                    <a:stretch>
                      <a:fillRect/>
                    </a:stretch>
                  </pic:blipFill>
                  <pic:spPr>
                    <a:xfrm>
                      <a:off x="0" y="0"/>
                      <a:ext cx="4400000" cy="5647619"/>
                    </a:xfrm>
                    <a:prstGeom prst="rect">
                      <a:avLst/>
                    </a:prstGeom>
                  </pic:spPr>
                </pic:pic>
              </a:graphicData>
            </a:graphic>
          </wp:inline>
        </w:drawing>
      </w:r>
    </w:p>
    <w:p w14:paraId="6D76F195" w14:textId="55119F42" w:rsidR="000D7E2F" w:rsidRPr="004F5AAF" w:rsidRDefault="006D43B2">
      <w:pPr>
        <w:rPr>
          <w:rFonts w:ascii="Times New Roman" w:hAnsi="Times New Roman" w:cs="Times New Roman"/>
          <w:b/>
          <w:sz w:val="24"/>
          <w:szCs w:val="24"/>
        </w:rPr>
      </w:pPr>
      <w:r>
        <w:rPr>
          <w:noProof/>
        </w:rPr>
        <w:lastRenderedPageBreak/>
        <w:drawing>
          <wp:inline distT="0" distB="0" distL="0" distR="0" wp14:anchorId="20178A55" wp14:editId="24EACE7B">
            <wp:extent cx="4448175" cy="5734050"/>
            <wp:effectExtent l="0" t="0" r="9525" b="0"/>
            <wp:docPr id="922815749" name="Picture 1" descr="A drawing of a feather and inkw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815749" name="Picture 1" descr="A drawing of a feather and inkwell&#10;&#10;Description automatically generated"/>
                    <pic:cNvPicPr/>
                  </pic:nvPicPr>
                  <pic:blipFill>
                    <a:blip r:embed="rId14"/>
                    <a:stretch>
                      <a:fillRect/>
                    </a:stretch>
                  </pic:blipFill>
                  <pic:spPr>
                    <a:xfrm>
                      <a:off x="0" y="0"/>
                      <a:ext cx="4448175" cy="5734050"/>
                    </a:xfrm>
                    <a:prstGeom prst="rect">
                      <a:avLst/>
                    </a:prstGeom>
                  </pic:spPr>
                </pic:pic>
              </a:graphicData>
            </a:graphic>
          </wp:inline>
        </w:drawing>
      </w:r>
    </w:p>
    <w:sectPr w:rsidR="000D7E2F" w:rsidRPr="004F5AAF">
      <w:pgSz w:w="12240" w:h="15840"/>
      <w:pgMar w:top="576" w:right="720" w:bottom="576"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54C6A"/>
    <w:multiLevelType w:val="hybridMultilevel"/>
    <w:tmpl w:val="59046DA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AB7425"/>
    <w:multiLevelType w:val="hybridMultilevel"/>
    <w:tmpl w:val="E7A405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2C3B30"/>
    <w:multiLevelType w:val="hybridMultilevel"/>
    <w:tmpl w:val="A1AAA4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B33A70"/>
    <w:multiLevelType w:val="hybridMultilevel"/>
    <w:tmpl w:val="8C728E5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34684573"/>
    <w:multiLevelType w:val="hybridMultilevel"/>
    <w:tmpl w:val="17C89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D512A3"/>
    <w:multiLevelType w:val="hybridMultilevel"/>
    <w:tmpl w:val="1A2C5090"/>
    <w:lvl w:ilvl="0" w:tplc="393C00CC">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AD3BEF"/>
    <w:multiLevelType w:val="hybridMultilevel"/>
    <w:tmpl w:val="0832BD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812042"/>
    <w:multiLevelType w:val="hybridMultilevel"/>
    <w:tmpl w:val="8954E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EB42A7"/>
    <w:multiLevelType w:val="hybridMultilevel"/>
    <w:tmpl w:val="9EA24E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7611813">
    <w:abstractNumId w:val="0"/>
  </w:num>
  <w:num w:numId="2" w16cid:durableId="1408114157">
    <w:abstractNumId w:val="5"/>
  </w:num>
  <w:num w:numId="3" w16cid:durableId="1061178442">
    <w:abstractNumId w:val="8"/>
  </w:num>
  <w:num w:numId="4" w16cid:durableId="277832648">
    <w:abstractNumId w:val="3"/>
  </w:num>
  <w:num w:numId="5" w16cid:durableId="209928447">
    <w:abstractNumId w:val="2"/>
  </w:num>
  <w:num w:numId="6" w16cid:durableId="1346055571">
    <w:abstractNumId w:val="1"/>
  </w:num>
  <w:num w:numId="7" w16cid:durableId="2066374092">
    <w:abstractNumId w:val="4"/>
  </w:num>
  <w:num w:numId="8" w16cid:durableId="1061906507">
    <w:abstractNumId w:val="7"/>
  </w:num>
  <w:num w:numId="9" w16cid:durableId="14344750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1BB6"/>
    <w:rsid w:val="00003AF0"/>
    <w:rsid w:val="00020C92"/>
    <w:rsid w:val="000634DB"/>
    <w:rsid w:val="000B5C60"/>
    <w:rsid w:val="000B6747"/>
    <w:rsid w:val="000B6F57"/>
    <w:rsid w:val="000D7E2F"/>
    <w:rsid w:val="0010091E"/>
    <w:rsid w:val="00113DBF"/>
    <w:rsid w:val="0011429D"/>
    <w:rsid w:val="00125EDC"/>
    <w:rsid w:val="001551D3"/>
    <w:rsid w:val="001F4BCC"/>
    <w:rsid w:val="00241695"/>
    <w:rsid w:val="00253244"/>
    <w:rsid w:val="00271FCE"/>
    <w:rsid w:val="0028063F"/>
    <w:rsid w:val="0028762A"/>
    <w:rsid w:val="003233C2"/>
    <w:rsid w:val="00381669"/>
    <w:rsid w:val="00382340"/>
    <w:rsid w:val="003E353C"/>
    <w:rsid w:val="00414895"/>
    <w:rsid w:val="004228C9"/>
    <w:rsid w:val="004B3CFC"/>
    <w:rsid w:val="004F5AAF"/>
    <w:rsid w:val="00581A36"/>
    <w:rsid w:val="005F51BC"/>
    <w:rsid w:val="00611A65"/>
    <w:rsid w:val="0067119C"/>
    <w:rsid w:val="006742A2"/>
    <w:rsid w:val="006A309A"/>
    <w:rsid w:val="006B24A5"/>
    <w:rsid w:val="006D43B2"/>
    <w:rsid w:val="006D43CE"/>
    <w:rsid w:val="006F4B42"/>
    <w:rsid w:val="00724A27"/>
    <w:rsid w:val="00743230"/>
    <w:rsid w:val="007C05E8"/>
    <w:rsid w:val="007D1A33"/>
    <w:rsid w:val="008327FE"/>
    <w:rsid w:val="00832D88"/>
    <w:rsid w:val="00877EBA"/>
    <w:rsid w:val="00882A63"/>
    <w:rsid w:val="0089695D"/>
    <w:rsid w:val="008A576F"/>
    <w:rsid w:val="008B51B3"/>
    <w:rsid w:val="008E4D09"/>
    <w:rsid w:val="008E53C6"/>
    <w:rsid w:val="00910CB6"/>
    <w:rsid w:val="009560DB"/>
    <w:rsid w:val="009806B2"/>
    <w:rsid w:val="00980863"/>
    <w:rsid w:val="0098650D"/>
    <w:rsid w:val="00A07FD6"/>
    <w:rsid w:val="00A65B12"/>
    <w:rsid w:val="00AC0427"/>
    <w:rsid w:val="00AD25EF"/>
    <w:rsid w:val="00B67876"/>
    <w:rsid w:val="00BC09C4"/>
    <w:rsid w:val="00C67132"/>
    <w:rsid w:val="00C71B3F"/>
    <w:rsid w:val="00CD7E7C"/>
    <w:rsid w:val="00D64559"/>
    <w:rsid w:val="00D91BB6"/>
    <w:rsid w:val="00DB7F85"/>
    <w:rsid w:val="00EC6C82"/>
    <w:rsid w:val="00F12057"/>
    <w:rsid w:val="00F9446F"/>
    <w:rsid w:val="00FF5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C050E"/>
  <w15:docId w15:val="{72C4F0A5-528A-42B4-9317-670D9D5A1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68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2C7BE7"/>
    <w:pPr>
      <w:spacing w:before="100" w:beforeAutospacing="1" w:after="100" w:afterAutospacing="1" w:line="270" w:lineRule="atLeast"/>
    </w:pPr>
    <w:rPr>
      <w:rFonts w:ascii="Tahoma" w:eastAsia="Times New Roman" w:hAnsi="Tahoma" w:cs="Tahoma"/>
      <w:color w:val="000000"/>
      <w:sz w:val="18"/>
      <w:szCs w:val="18"/>
    </w:rPr>
  </w:style>
  <w:style w:type="paragraph" w:styleId="Header">
    <w:name w:val="header"/>
    <w:basedOn w:val="Normal"/>
    <w:link w:val="HeaderChar"/>
    <w:uiPriority w:val="99"/>
    <w:unhideWhenUsed/>
    <w:rsid w:val="00D25A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5AB6"/>
  </w:style>
  <w:style w:type="paragraph" w:styleId="Footer">
    <w:name w:val="footer"/>
    <w:basedOn w:val="Normal"/>
    <w:link w:val="FooterChar"/>
    <w:uiPriority w:val="99"/>
    <w:semiHidden/>
    <w:unhideWhenUsed/>
    <w:rsid w:val="00D25AB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25AB6"/>
  </w:style>
  <w:style w:type="paragraph" w:styleId="BalloonText">
    <w:name w:val="Balloon Text"/>
    <w:basedOn w:val="Normal"/>
    <w:link w:val="BalloonTextChar"/>
    <w:uiPriority w:val="99"/>
    <w:semiHidden/>
    <w:unhideWhenUsed/>
    <w:rsid w:val="00D25AB6"/>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D25AB6"/>
    <w:rPr>
      <w:rFonts w:ascii="Tahoma" w:hAnsi="Tahoma" w:cs="Tahoma"/>
      <w:sz w:val="16"/>
      <w:szCs w:val="16"/>
    </w:rPr>
  </w:style>
  <w:style w:type="table" w:styleId="TableGrid">
    <w:name w:val="Table Grid"/>
    <w:basedOn w:val="TableNormal"/>
    <w:uiPriority w:val="59"/>
    <w:rsid w:val="00D25A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641338"/>
    <w:pPr>
      <w:autoSpaceDE w:val="0"/>
      <w:autoSpaceDN w:val="0"/>
      <w:adjustRightInd w:val="0"/>
    </w:pPr>
    <w:rPr>
      <w:rFonts w:ascii="Arial" w:hAnsi="Arial" w:cs="Arial"/>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98650D"/>
    <w:rPr>
      <w:color w:val="0563C1" w:themeColor="hyperlink"/>
      <w:u w:val="single"/>
    </w:rPr>
  </w:style>
  <w:style w:type="character" w:styleId="UnresolvedMention">
    <w:name w:val="Unresolved Mention"/>
    <w:basedOn w:val="DefaultParagraphFont"/>
    <w:uiPriority w:val="99"/>
    <w:semiHidden/>
    <w:unhideWhenUsed/>
    <w:rsid w:val="0098650D"/>
    <w:rPr>
      <w:color w:val="605E5C"/>
      <w:shd w:val="clear" w:color="auto" w:fill="E1DFDD"/>
    </w:rPr>
  </w:style>
  <w:style w:type="paragraph" w:styleId="ListParagraph">
    <w:name w:val="List Paragraph"/>
    <w:basedOn w:val="Normal"/>
    <w:uiPriority w:val="34"/>
    <w:qFormat/>
    <w:rsid w:val="00414895"/>
    <w:pPr>
      <w:ind w:left="720"/>
      <w:contextualSpacing/>
    </w:pPr>
  </w:style>
  <w:style w:type="character" w:styleId="FollowedHyperlink">
    <w:name w:val="FollowedHyperlink"/>
    <w:basedOn w:val="DefaultParagraphFont"/>
    <w:uiPriority w:val="99"/>
    <w:semiHidden/>
    <w:unhideWhenUsed/>
    <w:rsid w:val="004228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2211604">
      <w:bodyDiv w:val="1"/>
      <w:marLeft w:val="0"/>
      <w:marRight w:val="0"/>
      <w:marTop w:val="0"/>
      <w:marBottom w:val="0"/>
      <w:divBdr>
        <w:top w:val="none" w:sz="0" w:space="0" w:color="auto"/>
        <w:left w:val="none" w:sz="0" w:space="0" w:color="auto"/>
        <w:bottom w:val="none" w:sz="0" w:space="0" w:color="auto"/>
        <w:right w:val="none" w:sz="0" w:space="0" w:color="auto"/>
      </w:divBdr>
    </w:div>
    <w:div w:id="1892573491">
      <w:bodyDiv w:val="1"/>
      <w:marLeft w:val="0"/>
      <w:marRight w:val="0"/>
      <w:marTop w:val="0"/>
      <w:marBottom w:val="0"/>
      <w:divBdr>
        <w:top w:val="none" w:sz="0" w:space="0" w:color="auto"/>
        <w:left w:val="none" w:sz="0" w:space="0" w:color="auto"/>
        <w:bottom w:val="none" w:sz="0" w:space="0" w:color="auto"/>
        <w:right w:val="none" w:sz="0" w:space="0" w:color="auto"/>
      </w:divBdr>
    </w:div>
    <w:div w:id="20397429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anva.com/design/DAGXcrWv7Sg/89GytSl1fFhtxYso6JpDRw/edit?utm_content=DAGXcrWv7Sg&amp;utm_campaign=designshare&amp;utm_medium=link2&amp;utm_source=sharebutton" TargetMode="External"/><Relationship Id="rId13"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https://www.canva.com/design/DAGXdLjzevQ/5yUcWB1BYHU-EeGO6UPb2A/edit?utm_content=DAGXdLjzevQ&amp;utm_campaign=designshare&amp;utm_medium=link2&amp;utm_source=sharebutton" TargetMode="External"/><Relationship Id="rId12" Type="http://schemas.openxmlformats.org/officeDocument/2006/relationships/hyperlink" Target="https://www.loc.gov/classroom-materials/constitut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ww.youtube.com/watch?v=5ShOYAInoAQ" TargetMode="External"/><Relationship Id="rId11" Type="http://schemas.openxmlformats.org/officeDocument/2006/relationships/hyperlink" Target="https://archivesofappalachia.omeka.net/items/show/111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youtube.com/watch?v=5ShOYAInoAQ" TargetMode="External"/><Relationship Id="rId4" Type="http://schemas.openxmlformats.org/officeDocument/2006/relationships/settings" Target="settings.xml"/><Relationship Id="rId9" Type="http://schemas.openxmlformats.org/officeDocument/2006/relationships/hyperlink" Target="https://www.canva.com/design/DAGXb8y6VwY/1p0vWQKPUXN38x5HRQwDeA/edit?utm_content=DAGXb8y6VwY&amp;utm_campaign=designshare&amp;utm_medium=link2&amp;utm_source=sharebutton"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LWJCECvcLN2G9D51QDKRdLr90w==">CgMxLjAyCGguZ2pkZ3hzOAByITEwNno0dE5vVjhHaGdJa2dHQ3RCN0RkNGdaOHN6WmpiaA==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2265</Words>
  <Characters>12916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Adapted from www.baldyviewrop.com</dc:creator>
  <cp:lastModifiedBy>Scott Townsend</cp:lastModifiedBy>
  <cp:revision>2</cp:revision>
  <dcterms:created xsi:type="dcterms:W3CDTF">2026-06-07T21:20:00Z</dcterms:created>
  <dcterms:modified xsi:type="dcterms:W3CDTF">2026-06-07T21:20:00Z</dcterms:modified>
</cp:coreProperties>
</file>